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6899A119" w:rsidR="00B83F69" w:rsidRPr="002B19E8" w:rsidRDefault="00B83F69" w:rsidP="00FA2CE2">
      <w:pPr>
        <w:pStyle w:val="Title"/>
      </w:pPr>
      <w:r>
        <w:t>Ohi</w:t>
      </w:r>
      <w:r w:rsidRPr="002B19E8">
        <w:t>o Energy Project Board</w:t>
      </w:r>
      <w:r>
        <w:t xml:space="preserve"> </w:t>
      </w:r>
      <w:r w:rsidR="00545221">
        <w:t>Meeting</w:t>
      </w:r>
    </w:p>
    <w:p w14:paraId="76AD4D6C" w14:textId="1228E8D9" w:rsidR="00B83F69" w:rsidRPr="002B19E8" w:rsidRDefault="00B83F69" w:rsidP="00FA2CE2">
      <w:pPr>
        <w:pStyle w:val="Title"/>
        <w:rPr>
          <w:sz w:val="28"/>
          <w:szCs w:val="28"/>
        </w:rPr>
      </w:pPr>
      <w:r w:rsidRPr="002B19E8">
        <w:rPr>
          <w:sz w:val="28"/>
          <w:szCs w:val="28"/>
        </w:rPr>
        <w:t xml:space="preserve">Date: </w:t>
      </w:r>
      <w:r w:rsidR="00301E56">
        <w:rPr>
          <w:sz w:val="28"/>
          <w:szCs w:val="28"/>
        </w:rPr>
        <w:t>February 6</w:t>
      </w:r>
      <w:r w:rsidR="00AC6574">
        <w:rPr>
          <w:sz w:val="28"/>
          <w:szCs w:val="28"/>
        </w:rPr>
        <w:t>, 20</w:t>
      </w:r>
      <w:r w:rsidR="00301E56">
        <w:rPr>
          <w:sz w:val="28"/>
          <w:szCs w:val="28"/>
        </w:rPr>
        <w:t>20</w:t>
      </w:r>
      <w:r w:rsidRPr="002B19E8">
        <w:rPr>
          <w:sz w:val="28"/>
          <w:szCs w:val="28"/>
        </w:rPr>
        <w:t xml:space="preserve">   Time: </w:t>
      </w:r>
      <w:r w:rsidR="00911376">
        <w:rPr>
          <w:sz w:val="28"/>
          <w:szCs w:val="28"/>
        </w:rPr>
        <w:t>1:30 p</w:t>
      </w:r>
      <w:r w:rsidR="00AC6574">
        <w:rPr>
          <w:sz w:val="28"/>
          <w:szCs w:val="28"/>
        </w:rPr>
        <w:t>.m.</w:t>
      </w:r>
    </w:p>
    <w:p w14:paraId="0061255A" w14:textId="77777777" w:rsidR="00984E5D" w:rsidRPr="00EA30A1" w:rsidRDefault="00E14A01" w:rsidP="00984E5D">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984E5D">
        <w:rPr>
          <w:rFonts w:ascii="Times New Roman" w:hAnsi="Times New Roman" w:cs="Times New Roman"/>
          <w:b/>
          <w:sz w:val="28"/>
          <w:szCs w:val="28"/>
        </w:rPr>
        <w:t>Ohio Energy Project offices,</w:t>
      </w:r>
    </w:p>
    <w:p w14:paraId="29E295EF" w14:textId="77777777" w:rsidR="00984E5D" w:rsidRDefault="00984E5D" w:rsidP="00984E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1F61AAC7" w14:textId="7D3BF634" w:rsidR="00E14A01" w:rsidRPr="005C54E4" w:rsidRDefault="00E14A01" w:rsidP="00984E5D">
      <w:pPr>
        <w:spacing w:after="0" w:line="240" w:lineRule="auto"/>
        <w:jc w:val="center"/>
        <w:rPr>
          <w:rFonts w:ascii="Times New Roman" w:hAnsi="Times New Roman" w:cs="Times New Roman"/>
          <w:b/>
          <w:sz w:val="28"/>
          <w:szCs w:val="28"/>
        </w:rPr>
      </w:pPr>
    </w:p>
    <w:p w14:paraId="59F0E272" w14:textId="77777777" w:rsidR="00481C82" w:rsidRPr="005C54E4" w:rsidRDefault="00481C82" w:rsidP="00481C82">
      <w:pPr>
        <w:pStyle w:val="NoSpacing"/>
      </w:pPr>
      <w:r w:rsidRPr="005C54E4">
        <w:rPr>
          <w:b/>
        </w:rPr>
        <w:t>Board Members Present:</w:t>
      </w:r>
      <w:r w:rsidRPr="005C54E4">
        <w:t xml:space="preserve">  </w:t>
      </w:r>
      <w:r w:rsidRPr="005C54E4">
        <w:tab/>
        <w:t xml:space="preserve">            </w:t>
      </w:r>
      <w:r w:rsidRPr="005C54E4">
        <w:tab/>
      </w:r>
      <w:r w:rsidRPr="005C54E4">
        <w:tab/>
      </w:r>
      <w:r w:rsidRPr="005C54E4">
        <w:tab/>
      </w:r>
      <w:r w:rsidRPr="005C54E4">
        <w:tab/>
      </w:r>
      <w:r w:rsidRPr="005C54E4">
        <w:tab/>
      </w:r>
      <w:r w:rsidRPr="005C54E4">
        <w:rPr>
          <w:rFonts w:cs="Tms Rmn"/>
        </w:rPr>
        <w:tab/>
      </w:r>
    </w:p>
    <w:p w14:paraId="1586684E" w14:textId="493525FE" w:rsidR="00B010A7" w:rsidRPr="005C54E4" w:rsidRDefault="00B010A7" w:rsidP="00B010A7">
      <w:pPr>
        <w:pStyle w:val="NoSpacing"/>
        <w:rPr>
          <w:rFonts w:cs="Tms Rmn"/>
        </w:rPr>
      </w:pPr>
      <w:r w:rsidRPr="005C54E4">
        <w:rPr>
          <w:rFonts w:cs="Tms Rmn"/>
        </w:rPr>
        <w:t xml:space="preserve">Scott Potter, Ohio State University – President </w:t>
      </w:r>
    </w:p>
    <w:p w14:paraId="65944AC7" w14:textId="77777777" w:rsidR="005C54E4" w:rsidRPr="005C54E4" w:rsidRDefault="005C54E4" w:rsidP="005C54E4">
      <w:pPr>
        <w:pStyle w:val="NoSpacing"/>
        <w:rPr>
          <w:rFonts w:cs="Tms Rmn"/>
        </w:rPr>
      </w:pPr>
      <w:r w:rsidRPr="005C54E4">
        <w:rPr>
          <w:rFonts w:cs="Tms Rmn"/>
        </w:rPr>
        <w:t xml:space="preserve">Devin Parram, Bricker &amp; Eckler – Vice President </w:t>
      </w:r>
    </w:p>
    <w:p w14:paraId="0E57E8B5" w14:textId="77777777" w:rsidR="00AC6574" w:rsidRPr="005C54E4" w:rsidRDefault="00AC6574" w:rsidP="00AC6574">
      <w:pPr>
        <w:pStyle w:val="NoSpacing"/>
        <w:rPr>
          <w:rFonts w:cs="Tms Rmn"/>
        </w:rPr>
      </w:pPr>
      <w:r w:rsidRPr="005C54E4">
        <w:rPr>
          <w:rFonts w:cs="Tms Rmn"/>
        </w:rPr>
        <w:t xml:space="preserve">T.J. Faze, Vertiv – Treasurer </w:t>
      </w:r>
    </w:p>
    <w:p w14:paraId="1F850981" w14:textId="0E12B918" w:rsidR="00481C82" w:rsidRPr="005C54E4" w:rsidRDefault="00481C82" w:rsidP="00481C82">
      <w:pPr>
        <w:pStyle w:val="NoSpacing"/>
      </w:pPr>
      <w:r w:rsidRPr="005C54E4">
        <w:rPr>
          <w:rFonts w:cs="Tms Rmn"/>
        </w:rPr>
        <w:t>Barry Schumann, AEP – Secretary</w:t>
      </w:r>
      <w:r w:rsidR="00F33BB7" w:rsidRPr="005C54E4">
        <w:tab/>
      </w:r>
      <w:r w:rsidR="00F33BB7" w:rsidRPr="005C54E4">
        <w:tab/>
      </w:r>
      <w:r w:rsidR="00F33BB7" w:rsidRPr="005C54E4">
        <w:tab/>
      </w:r>
      <w:r w:rsidR="00F33BB7" w:rsidRPr="005C54E4">
        <w:tab/>
      </w:r>
      <w:r w:rsidRPr="005C54E4">
        <w:tab/>
      </w:r>
      <w:r w:rsidRPr="005C54E4">
        <w:rPr>
          <w:rFonts w:cs="Tms Rmn"/>
        </w:rPr>
        <w:tab/>
      </w:r>
      <w:r w:rsidRPr="005C54E4">
        <w:rPr>
          <w:rFonts w:cs="Tms Rmn"/>
        </w:rPr>
        <w:tab/>
      </w:r>
      <w:r w:rsidRPr="005C54E4">
        <w:rPr>
          <w:rFonts w:cs="Tms Rmn"/>
        </w:rPr>
        <w:tab/>
      </w:r>
      <w:r w:rsidRPr="005C54E4">
        <w:rPr>
          <w:rFonts w:cs="Tms Rmn"/>
        </w:rPr>
        <w:tab/>
      </w:r>
    </w:p>
    <w:p w14:paraId="0F89C56D" w14:textId="77777777" w:rsidR="00984E5D" w:rsidRPr="005C54E4" w:rsidRDefault="00984E5D" w:rsidP="00984E5D">
      <w:pPr>
        <w:pStyle w:val="NoSpacing"/>
        <w:rPr>
          <w:rFonts w:cs="Tms Rmn"/>
        </w:rPr>
      </w:pPr>
      <w:r w:rsidRPr="005C54E4">
        <w:rPr>
          <w:rFonts w:cs="Tms Rmn"/>
        </w:rPr>
        <w:t>Jackie Bird, consultant – Governance Chair</w:t>
      </w:r>
    </w:p>
    <w:p w14:paraId="37EE970B" w14:textId="77777777" w:rsidR="00301E56" w:rsidRDefault="00301E56" w:rsidP="00301E56">
      <w:pPr>
        <w:pStyle w:val="NoSpacing"/>
      </w:pPr>
      <w:r w:rsidRPr="005C54E4">
        <w:t>Jeanne Gogolski</w:t>
      </w:r>
      <w:r>
        <w:t>,</w:t>
      </w:r>
      <w:r w:rsidRPr="005C54E4">
        <w:t xml:space="preserve"> EducationProjects.org – trustee</w:t>
      </w:r>
    </w:p>
    <w:p w14:paraId="1B9DB190" w14:textId="72902CD9" w:rsidR="00621690" w:rsidRPr="005C54E4" w:rsidRDefault="00621690" w:rsidP="00621690">
      <w:pPr>
        <w:pStyle w:val="NoSpacing"/>
        <w:rPr>
          <w:rFonts w:cs="Tms Rmn"/>
        </w:rPr>
      </w:pPr>
      <w:r w:rsidRPr="005C54E4">
        <w:rPr>
          <w:rFonts w:cs="Tms Rmn"/>
        </w:rPr>
        <w:t>Holly Karg, American Municipal Power – trustee</w:t>
      </w:r>
    </w:p>
    <w:p w14:paraId="685A0911" w14:textId="77777777" w:rsidR="00984E5D" w:rsidRPr="005C54E4" w:rsidRDefault="00984E5D" w:rsidP="00984E5D">
      <w:pPr>
        <w:pStyle w:val="NoSpacing"/>
        <w:rPr>
          <w:rFonts w:cs="Tms Rmn"/>
        </w:rPr>
      </w:pPr>
      <w:r w:rsidRPr="005C54E4">
        <w:rPr>
          <w:rFonts w:cs="Tms Rmn"/>
        </w:rPr>
        <w:t>Jill Kocher, Public Utilities Commission of Ohio – board partner</w:t>
      </w:r>
    </w:p>
    <w:p w14:paraId="4DDE1750" w14:textId="77777777" w:rsidR="00984E5D" w:rsidRPr="005C54E4" w:rsidRDefault="00984E5D" w:rsidP="00984E5D">
      <w:pPr>
        <w:pStyle w:val="NoSpacing"/>
        <w:rPr>
          <w:rFonts w:cs="Tms Rmn"/>
        </w:rPr>
      </w:pPr>
      <w:r w:rsidRPr="005C54E4">
        <w:rPr>
          <w:rFonts w:cs="Tms Rmn"/>
        </w:rPr>
        <w:t>Ryan Stredney, Columbia Gas of Ohio -- trustee</w:t>
      </w:r>
    </w:p>
    <w:p w14:paraId="4216356B" w14:textId="5D8C7BD6" w:rsidR="005C54E4" w:rsidRDefault="005C54E4" w:rsidP="005C54E4">
      <w:pPr>
        <w:pStyle w:val="NoSpacing"/>
        <w:rPr>
          <w:rFonts w:cs="Tms Rmn"/>
        </w:rPr>
      </w:pPr>
      <w:r w:rsidRPr="005C54E4">
        <w:rPr>
          <w:rFonts w:cs="Tms Rmn"/>
        </w:rPr>
        <w:t>Stjepan Vlahovich, Ground Level Solutions – trustee</w:t>
      </w:r>
    </w:p>
    <w:p w14:paraId="4FA979F2" w14:textId="335C0426" w:rsidR="007E7A03" w:rsidRPr="005C54E4" w:rsidRDefault="007E7A03" w:rsidP="00481C82">
      <w:pPr>
        <w:pStyle w:val="NoSpacing"/>
        <w:rPr>
          <w:rFonts w:cs="Tms Rmn"/>
          <w:b/>
        </w:rPr>
      </w:pPr>
    </w:p>
    <w:p w14:paraId="29A85B7A" w14:textId="77777777" w:rsidR="00481C82" w:rsidRPr="005C54E4" w:rsidRDefault="00481C82" w:rsidP="00481C82">
      <w:pPr>
        <w:pStyle w:val="NoSpacing"/>
        <w:rPr>
          <w:rFonts w:cs="Tms Rmn"/>
          <w:b/>
        </w:rPr>
      </w:pPr>
      <w:r w:rsidRPr="005C54E4">
        <w:rPr>
          <w:rFonts w:cs="Tms Rmn"/>
          <w:b/>
        </w:rPr>
        <w:t>Board Members Not Present:</w:t>
      </w:r>
    </w:p>
    <w:p w14:paraId="31966A43" w14:textId="77777777" w:rsidR="005C54E4" w:rsidRPr="005C54E4" w:rsidRDefault="005C54E4" w:rsidP="005C54E4">
      <w:pPr>
        <w:pStyle w:val="NoSpacing"/>
        <w:rPr>
          <w:rFonts w:cs="Tms Rmn"/>
        </w:rPr>
      </w:pPr>
      <w:r w:rsidRPr="005C54E4">
        <w:rPr>
          <w:rFonts w:cs="Tms Rmn"/>
        </w:rPr>
        <w:t>Dale Arnold, Ohio Farm Bureau Federation -- trustee</w:t>
      </w:r>
    </w:p>
    <w:p w14:paraId="2B62FBFC" w14:textId="59FF6904" w:rsidR="00984E5D" w:rsidRDefault="00984E5D" w:rsidP="00984E5D">
      <w:pPr>
        <w:pStyle w:val="NoSpacing"/>
        <w:rPr>
          <w:rFonts w:cs="Tms Rmn"/>
        </w:rPr>
      </w:pPr>
      <w:r w:rsidRPr="005C54E4">
        <w:rPr>
          <w:rFonts w:cs="Tms Rmn"/>
        </w:rPr>
        <w:t>Andrew Finton, North Central Electric Cooperative – trustee</w:t>
      </w:r>
    </w:p>
    <w:p w14:paraId="5D31578E" w14:textId="525DAE22" w:rsidR="00301E56" w:rsidRDefault="00301E56" w:rsidP="00301E56">
      <w:pPr>
        <w:pStyle w:val="NoSpacing"/>
        <w:rPr>
          <w:rFonts w:cs="Tms Rmn"/>
        </w:rPr>
      </w:pPr>
      <w:r w:rsidRPr="005C54E4">
        <w:rPr>
          <w:rFonts w:cs="Tms Rmn"/>
        </w:rPr>
        <w:t>Chris Monacelli, Westerville Electric Division – trustee</w:t>
      </w:r>
    </w:p>
    <w:p w14:paraId="4493AE6D" w14:textId="77777777" w:rsidR="00301E56" w:rsidRPr="005C54E4" w:rsidRDefault="00301E56" w:rsidP="00301E56">
      <w:pPr>
        <w:pStyle w:val="NoSpacing"/>
        <w:rPr>
          <w:rFonts w:cs="Tms Rmn"/>
        </w:rPr>
      </w:pPr>
      <w:r w:rsidRPr="005C54E4">
        <w:rPr>
          <w:rFonts w:cs="Tms Rmn"/>
        </w:rPr>
        <w:t>Susan Moser</w:t>
      </w:r>
      <w:r>
        <w:rPr>
          <w:rFonts w:cs="Tms Rmn"/>
        </w:rPr>
        <w:t>-Spiert</w:t>
      </w:r>
      <w:r w:rsidRPr="005C54E4">
        <w:rPr>
          <w:rFonts w:cs="Tms Rmn"/>
        </w:rPr>
        <w:t xml:space="preserve">, </w:t>
      </w:r>
      <w:r>
        <w:rPr>
          <w:rFonts w:cs="Tms Rmn"/>
        </w:rPr>
        <w:t>energy efficiency consultant</w:t>
      </w:r>
      <w:r w:rsidRPr="005C54E4">
        <w:rPr>
          <w:rFonts w:cs="Tms Rmn"/>
        </w:rPr>
        <w:t xml:space="preserve"> – </w:t>
      </w:r>
      <w:r>
        <w:rPr>
          <w:rFonts w:cs="Tms Rmn"/>
        </w:rPr>
        <w:t>trustee</w:t>
      </w:r>
    </w:p>
    <w:p w14:paraId="709760CA" w14:textId="77777777" w:rsidR="00301E56" w:rsidRPr="005C54E4" w:rsidRDefault="00301E56" w:rsidP="00301E56">
      <w:pPr>
        <w:pStyle w:val="NoSpacing"/>
        <w:rPr>
          <w:rFonts w:cs="Tms Rmn"/>
        </w:rPr>
      </w:pPr>
      <w:r w:rsidRPr="005C54E4">
        <w:rPr>
          <w:rFonts w:cs="Tms Rmn"/>
        </w:rPr>
        <w:t xml:space="preserve">Janet Rehberg, Buckeye Power – trustee </w:t>
      </w:r>
    </w:p>
    <w:p w14:paraId="7A691360" w14:textId="5F364A4A" w:rsidR="00301E56" w:rsidRDefault="00301E56" w:rsidP="00301E56">
      <w:pPr>
        <w:pStyle w:val="NoSpacing"/>
        <w:rPr>
          <w:rFonts w:cs="Tms Rmn"/>
        </w:rPr>
      </w:pPr>
      <w:r w:rsidRPr="005C54E4">
        <w:rPr>
          <w:rFonts w:cs="Tms Rmn"/>
        </w:rPr>
        <w:t xml:space="preserve">Tony Ramos, Northeast Ohio Public Energy Council – trustee </w:t>
      </w:r>
    </w:p>
    <w:p w14:paraId="0FA55363" w14:textId="77777777" w:rsidR="00301E56" w:rsidRPr="005C54E4" w:rsidRDefault="00301E56" w:rsidP="00301E56">
      <w:pPr>
        <w:pStyle w:val="NoSpacing"/>
        <w:rPr>
          <w:rFonts w:cs="Tms Rmn"/>
        </w:rPr>
      </w:pPr>
      <w:r w:rsidRPr="005C54E4">
        <w:rPr>
          <w:rFonts w:cs="Tms Rmn"/>
        </w:rPr>
        <w:t xml:space="preserve">Bill Yost, retired </w:t>
      </w:r>
      <w:r>
        <w:rPr>
          <w:rFonts w:cs="Tms Rmn"/>
        </w:rPr>
        <w:t xml:space="preserve">USGS </w:t>
      </w:r>
      <w:r w:rsidRPr="005C54E4">
        <w:rPr>
          <w:rFonts w:cs="Tms Rmn"/>
        </w:rPr>
        <w:t>hydrologist – trustee</w:t>
      </w:r>
    </w:p>
    <w:p w14:paraId="002DE3CB" w14:textId="280BEA9B" w:rsidR="00F33BB7" w:rsidRPr="005C54E4" w:rsidRDefault="00B010A7" w:rsidP="003E5296">
      <w:pPr>
        <w:pStyle w:val="NoSpacing"/>
        <w:rPr>
          <w:rFonts w:cs="Tms Rmn"/>
        </w:rPr>
      </w:pPr>
      <w:r w:rsidRPr="005C54E4">
        <w:rPr>
          <w:rFonts w:cs="Tms Rmn"/>
        </w:rPr>
        <w:tab/>
      </w:r>
    </w:p>
    <w:p w14:paraId="36584CC0" w14:textId="77777777" w:rsidR="003E5296" w:rsidRPr="005C54E4" w:rsidRDefault="003E5296" w:rsidP="003E5296">
      <w:pPr>
        <w:pStyle w:val="NoSpacing"/>
        <w:rPr>
          <w:b/>
        </w:rPr>
      </w:pPr>
      <w:r w:rsidRPr="005C54E4">
        <w:rPr>
          <w:b/>
        </w:rPr>
        <w:t>OEP Staff Present:</w:t>
      </w:r>
    </w:p>
    <w:p w14:paraId="74854208" w14:textId="3DB26258" w:rsidR="003E5296" w:rsidRPr="005C54E4" w:rsidRDefault="00B010A7" w:rsidP="003E5296">
      <w:pPr>
        <w:pStyle w:val="NoSpacing"/>
        <w:rPr>
          <w:b/>
        </w:rPr>
      </w:pPr>
      <w:r w:rsidRPr="005C54E4">
        <w:t>Shauni Nix</w:t>
      </w:r>
      <w:r w:rsidR="003E5296" w:rsidRPr="005C54E4">
        <w:t>, Executive Director</w:t>
      </w:r>
    </w:p>
    <w:p w14:paraId="7176205F" w14:textId="77777777" w:rsidR="007E7A03" w:rsidRPr="005C54E4" w:rsidRDefault="007E7A03" w:rsidP="00BF5B51">
      <w:pPr>
        <w:pStyle w:val="NoSpacing"/>
        <w:rPr>
          <w:rFonts w:cs="Tms Rmn"/>
        </w:rPr>
      </w:pPr>
      <w:r w:rsidRPr="005C54E4">
        <w:rPr>
          <w:rFonts w:cs="Tms Rmn"/>
        </w:rPr>
        <w:t>Monique Heath, education coordinator</w:t>
      </w:r>
    </w:p>
    <w:p w14:paraId="61991CC8" w14:textId="13C63055" w:rsidR="004F118A" w:rsidRDefault="004F118A" w:rsidP="004F118A">
      <w:pPr>
        <w:pStyle w:val="NoSpacing"/>
        <w:rPr>
          <w:rFonts w:cs="Tms Rmn"/>
        </w:rPr>
      </w:pPr>
      <w:r w:rsidRPr="005C54E4">
        <w:rPr>
          <w:rFonts w:cs="Tms Rmn"/>
        </w:rPr>
        <w:t>Liza Richard, finance manager</w:t>
      </w:r>
    </w:p>
    <w:p w14:paraId="3538DC16" w14:textId="615FFC1A" w:rsidR="00545221" w:rsidRDefault="00545221" w:rsidP="004F118A">
      <w:pPr>
        <w:pStyle w:val="NoSpacing"/>
        <w:rPr>
          <w:rFonts w:cs="Tms Rmn"/>
        </w:rPr>
      </w:pPr>
    </w:p>
    <w:p w14:paraId="3A574F8E" w14:textId="7CC2B203" w:rsidR="00545221" w:rsidRPr="00545221" w:rsidRDefault="00545221" w:rsidP="00545221">
      <w:pPr>
        <w:pStyle w:val="NoSpacing"/>
        <w:rPr>
          <w:rFonts w:cs="Tms Rmn"/>
          <w:b/>
        </w:rPr>
      </w:pPr>
      <w:r w:rsidRPr="00545221">
        <w:rPr>
          <w:rFonts w:cs="Tms Rmn"/>
          <w:b/>
        </w:rPr>
        <w:t>Guests Present:</w:t>
      </w:r>
    </w:p>
    <w:p w14:paraId="61317463" w14:textId="491BF9CB" w:rsidR="00545221" w:rsidRDefault="00545221" w:rsidP="00545221">
      <w:pPr>
        <w:spacing w:after="0" w:line="240" w:lineRule="auto"/>
        <w:rPr>
          <w:rFonts w:cs="Tms Rmn"/>
        </w:rPr>
      </w:pPr>
      <w:r>
        <w:rPr>
          <w:rFonts w:cs="Tms Rmn"/>
        </w:rPr>
        <w:t>Matt Kline, 2019-20 OSU Fisher School of Business Board Fellow</w:t>
      </w:r>
    </w:p>
    <w:p w14:paraId="5434125A" w14:textId="2E489C30" w:rsidR="00545221" w:rsidRPr="005C54E4" w:rsidRDefault="00545221" w:rsidP="004F118A">
      <w:pPr>
        <w:pStyle w:val="NoSpacing"/>
        <w:rPr>
          <w:rFonts w:cs="Tms Rmn"/>
        </w:rPr>
      </w:pPr>
    </w:p>
    <w:p w14:paraId="2F65248F" w14:textId="77777777" w:rsidR="00CB371D" w:rsidRDefault="00CB371D" w:rsidP="00FA2CE2">
      <w:pPr>
        <w:spacing w:after="0" w:line="240" w:lineRule="auto"/>
        <w:rPr>
          <w:b/>
        </w:rPr>
      </w:pPr>
    </w:p>
    <w:p w14:paraId="4A403BE7" w14:textId="77777777" w:rsidR="00CB371D" w:rsidRDefault="00CB371D" w:rsidP="00FA2CE2">
      <w:pPr>
        <w:spacing w:after="0" w:line="240" w:lineRule="auto"/>
        <w:rPr>
          <w:b/>
        </w:rPr>
      </w:pPr>
    </w:p>
    <w:p w14:paraId="7F74CBE7" w14:textId="563855CB" w:rsidR="00FA2CE2" w:rsidRPr="005C54E4" w:rsidRDefault="00D442B9" w:rsidP="00FA2CE2">
      <w:pPr>
        <w:spacing w:after="0" w:line="240" w:lineRule="auto"/>
        <w:rPr>
          <w:b/>
        </w:rPr>
      </w:pPr>
      <w:r w:rsidRPr="005C54E4">
        <w:rPr>
          <w:b/>
        </w:rPr>
        <w:t>Call to Order</w:t>
      </w:r>
      <w:r w:rsidR="00FA2CE2" w:rsidRPr="005C54E4">
        <w:rPr>
          <w:b/>
        </w:rPr>
        <w:t>:</w:t>
      </w:r>
    </w:p>
    <w:p w14:paraId="5050D320" w14:textId="7510B074" w:rsidR="00A21E64" w:rsidRDefault="00D442B9" w:rsidP="00A21E64">
      <w:pPr>
        <w:spacing w:after="0" w:line="240" w:lineRule="auto"/>
      </w:pPr>
      <w:r w:rsidRPr="005C54E4">
        <w:t xml:space="preserve">President </w:t>
      </w:r>
      <w:r w:rsidR="00976FBC" w:rsidRPr="005C54E4">
        <w:t xml:space="preserve">Scott Potter </w:t>
      </w:r>
      <w:r w:rsidR="009B7921" w:rsidRPr="005C54E4">
        <w:t>called the meeting to order</w:t>
      </w:r>
      <w:r w:rsidR="0001710F">
        <w:t xml:space="preserve"> and welcomed all in attendance. </w:t>
      </w:r>
    </w:p>
    <w:p w14:paraId="1C4E35DF" w14:textId="7F757CDB" w:rsidR="00123E2B" w:rsidRDefault="00123E2B" w:rsidP="00A21E64">
      <w:pPr>
        <w:spacing w:after="0" w:line="240" w:lineRule="auto"/>
      </w:pPr>
    </w:p>
    <w:p w14:paraId="72597843" w14:textId="77777777" w:rsidR="00301E56" w:rsidRPr="00597D79" w:rsidRDefault="00301E56" w:rsidP="00301E56">
      <w:pPr>
        <w:spacing w:after="0" w:line="240" w:lineRule="auto"/>
        <w:rPr>
          <w:b/>
        </w:rPr>
      </w:pPr>
      <w:r w:rsidRPr="00597D79">
        <w:rPr>
          <w:b/>
        </w:rPr>
        <w:t>Finance Report:</w:t>
      </w:r>
    </w:p>
    <w:p w14:paraId="6D678817" w14:textId="2F35BD85" w:rsidR="00301E56" w:rsidRDefault="00301E56" w:rsidP="00301E56">
      <w:pPr>
        <w:spacing w:after="0" w:line="240" w:lineRule="auto"/>
      </w:pPr>
      <w:r>
        <w:t>T.J. Faze gave an overview of the organization’s financials through</w:t>
      </w:r>
      <w:r>
        <w:t xml:space="preserve"> December.</w:t>
      </w:r>
      <w:r>
        <w:t xml:space="preserve"> He noted the financials look good, with profit and loss statements tracking along anticipated seasonal trends.</w:t>
      </w:r>
      <w:r>
        <w:t xml:space="preserve"> </w:t>
      </w:r>
    </w:p>
    <w:p w14:paraId="3BB453C9" w14:textId="1037E1E6" w:rsidR="00301E56" w:rsidRDefault="00301E56" w:rsidP="00301E56">
      <w:pPr>
        <w:spacing w:after="0" w:line="240" w:lineRule="auto"/>
      </w:pPr>
    </w:p>
    <w:p w14:paraId="4AE1FFB5" w14:textId="0A414A53" w:rsidR="00301E56" w:rsidRDefault="00301E56" w:rsidP="00301E56">
      <w:pPr>
        <w:spacing w:after="0" w:line="240" w:lineRule="auto"/>
      </w:pPr>
      <w:r>
        <w:t>Shauni Nix shared a revised 2019-2020 budget, featuring a table with funding broken out by funder in the broad program areas of</w:t>
      </w:r>
      <w:r w:rsidR="00E32900">
        <w:t xml:space="preserve"> E</w:t>
      </w:r>
      <w:r>
        <w:t xml:space="preserve">nergy </w:t>
      </w:r>
      <w:r w:rsidR="00E32900">
        <w:t>E</w:t>
      </w:r>
      <w:r>
        <w:t xml:space="preserve">fficiency and </w:t>
      </w:r>
      <w:r w:rsidR="00E32900">
        <w:t>C</w:t>
      </w:r>
      <w:r>
        <w:t xml:space="preserve">ore </w:t>
      </w:r>
      <w:r w:rsidR="00E32900">
        <w:t>P</w:t>
      </w:r>
      <w:r>
        <w:t>rograms</w:t>
      </w:r>
      <w:r w:rsidR="00E32900">
        <w:t xml:space="preserve">. The funding was </w:t>
      </w:r>
      <w:r>
        <w:t xml:space="preserve">further broken out into categories such as </w:t>
      </w:r>
      <w:r w:rsidR="00C31DBD">
        <w:t xml:space="preserve">Program Fee/Indirect Personnel &amp; Office Expenses, </w:t>
      </w:r>
      <w:r w:rsidR="00E32900">
        <w:t xml:space="preserve">Energy Efficiency, </w:t>
      </w:r>
      <w:r>
        <w:t xml:space="preserve">Summits &amp; Workshops, Youth Energy Celebration, etc. Nix </w:t>
      </w:r>
      <w:r w:rsidR="00E32900">
        <w:t>said the table was</w:t>
      </w:r>
      <w:r>
        <w:t xml:space="preserve"> designed to better </w:t>
      </w:r>
      <w:r w:rsidR="00E32900">
        <w:t>show</w:t>
      </w:r>
      <w:r>
        <w:t xml:space="preserve"> where funding comes from and which programs and categories </w:t>
      </w:r>
      <w:r w:rsidR="00E32900">
        <w:t xml:space="preserve">the funding </w:t>
      </w:r>
      <w:r>
        <w:t xml:space="preserve">is intended to support. She noted </w:t>
      </w:r>
      <w:r w:rsidR="00E32900">
        <w:t xml:space="preserve">energy efficiency program funding represents about three-fourths of the $2.37 million budget. </w:t>
      </w:r>
      <w:r w:rsidR="00136ADD">
        <w:t>Nix</w:t>
      </w:r>
      <w:r w:rsidR="00E32900">
        <w:t xml:space="preserve"> cautioned that if energy efficiency funding is eliminated as a result of H.B. 6 it may be difficult to sustain staffing to conduct core programs without new funding streams. </w:t>
      </w:r>
    </w:p>
    <w:p w14:paraId="494EF869" w14:textId="759CA4C4" w:rsidR="00E32900" w:rsidRDefault="00E32900" w:rsidP="00301E56">
      <w:pPr>
        <w:spacing w:after="0" w:line="240" w:lineRule="auto"/>
      </w:pPr>
    </w:p>
    <w:p w14:paraId="6693DE3A" w14:textId="5AB60EA5" w:rsidR="00C31DBD" w:rsidRDefault="00C31DBD" w:rsidP="00301E56">
      <w:pPr>
        <w:spacing w:after="0" w:line="240" w:lineRule="auto"/>
      </w:pPr>
      <w:r>
        <w:t>Scott Potter suggested additional columns to better clarify certain expense categories</w:t>
      </w:r>
      <w:r w:rsidR="00CF53E1">
        <w:t xml:space="preserve"> within the budget</w:t>
      </w:r>
      <w:r>
        <w:t>. Shauni will revise the budget to accommodate the changes.</w:t>
      </w:r>
      <w:bookmarkStart w:id="0" w:name="_GoBack"/>
      <w:bookmarkEnd w:id="0"/>
    </w:p>
    <w:p w14:paraId="37DCCDF8" w14:textId="77777777" w:rsidR="00301E56" w:rsidRDefault="00301E56" w:rsidP="00301E56">
      <w:pPr>
        <w:spacing w:after="0" w:line="240" w:lineRule="auto"/>
      </w:pPr>
    </w:p>
    <w:p w14:paraId="2CD6876D" w14:textId="77777777" w:rsidR="00301E56" w:rsidRPr="00C31DBD" w:rsidRDefault="00301E56" w:rsidP="00301E56">
      <w:pPr>
        <w:spacing w:after="0" w:line="240" w:lineRule="auto"/>
        <w:rPr>
          <w:b/>
        </w:rPr>
      </w:pPr>
      <w:r w:rsidRPr="00C31DBD">
        <w:rPr>
          <w:b/>
        </w:rPr>
        <w:t>Consent Agenda:</w:t>
      </w:r>
    </w:p>
    <w:p w14:paraId="3DA31F59" w14:textId="77777777" w:rsidR="00C31DBD" w:rsidRPr="00C31DBD" w:rsidRDefault="00301E56" w:rsidP="00301E56">
      <w:pPr>
        <w:spacing w:after="0" w:line="240" w:lineRule="auto"/>
      </w:pPr>
      <w:r w:rsidRPr="00C31DBD">
        <w:t xml:space="preserve">Scott Potter noted the consent agenda and minutes of the </w:t>
      </w:r>
      <w:r w:rsidR="00C31DBD" w:rsidRPr="00C31DBD">
        <w:t>December</w:t>
      </w:r>
      <w:r w:rsidRPr="00C31DBD">
        <w:t xml:space="preserve"> board meeting were distributed electronically prior to the meeting, and asked if there were any corrections or additions to the minutes. Hearing none, Potter called for a motion.  </w:t>
      </w:r>
      <w:r w:rsidR="00C31DBD" w:rsidRPr="00C31DBD">
        <w:t>Stjepan Vlahovich</w:t>
      </w:r>
      <w:r w:rsidRPr="00C31DBD">
        <w:t xml:space="preserve"> moved to appr</w:t>
      </w:r>
      <w:r w:rsidR="00C31DBD" w:rsidRPr="00C31DBD">
        <w:t>ove the consent agenda and</w:t>
      </w:r>
      <w:r w:rsidRPr="00C31DBD">
        <w:t xml:space="preserve"> the minutes</w:t>
      </w:r>
      <w:r w:rsidR="00C31DBD" w:rsidRPr="00C31DBD">
        <w:t>; Jeanne Gogolski seconded. Potter called the vote. Motion carried unanimously.</w:t>
      </w:r>
    </w:p>
    <w:p w14:paraId="479C73F6" w14:textId="77777777" w:rsidR="00C31DBD" w:rsidRPr="00C31DBD" w:rsidRDefault="00C31DBD" w:rsidP="00301E56">
      <w:pPr>
        <w:spacing w:after="0" w:line="240" w:lineRule="auto"/>
      </w:pPr>
    </w:p>
    <w:p w14:paraId="3D161C64" w14:textId="55440B3A" w:rsidR="00301E56" w:rsidRPr="00C31DBD" w:rsidRDefault="00C31DBD" w:rsidP="00301E56">
      <w:pPr>
        <w:spacing w:after="0" w:line="240" w:lineRule="auto"/>
      </w:pPr>
      <w:r w:rsidRPr="00C31DBD">
        <w:t xml:space="preserve">Scott Potter called for a motion on the financial report. Devin Parram moved to approve the financial report; Ryan Stredney seconded. Potter called the vote. Motion </w:t>
      </w:r>
      <w:r w:rsidR="00301E56" w:rsidRPr="00C31DBD">
        <w:t xml:space="preserve">carried unanimously. </w:t>
      </w:r>
    </w:p>
    <w:p w14:paraId="059A203D" w14:textId="6FF0A695" w:rsidR="00654C82" w:rsidRPr="00E32900" w:rsidRDefault="00654C82" w:rsidP="00CB6A52">
      <w:pPr>
        <w:spacing w:after="0" w:line="240" w:lineRule="auto"/>
        <w:rPr>
          <w:color w:val="FF0000"/>
        </w:rPr>
      </w:pPr>
    </w:p>
    <w:p w14:paraId="35D65F11" w14:textId="77777777" w:rsidR="00F577A5" w:rsidRPr="00101E2D" w:rsidRDefault="00F577A5" w:rsidP="00CB6A52">
      <w:pPr>
        <w:spacing w:after="0" w:line="240" w:lineRule="auto"/>
        <w:rPr>
          <w:b/>
        </w:rPr>
      </w:pPr>
      <w:r w:rsidRPr="00101E2D">
        <w:rPr>
          <w:b/>
        </w:rPr>
        <w:t>Development Update:</w:t>
      </w:r>
    </w:p>
    <w:p w14:paraId="6010FB02" w14:textId="77777777" w:rsidR="00096D1F" w:rsidRPr="00101E2D" w:rsidRDefault="005534B0" w:rsidP="00CB6A52">
      <w:pPr>
        <w:spacing w:after="0" w:line="240" w:lineRule="auto"/>
      </w:pPr>
      <w:r w:rsidRPr="00101E2D">
        <w:t xml:space="preserve">Shauni Nix said </w:t>
      </w:r>
      <w:r w:rsidR="00AF653E" w:rsidRPr="00101E2D">
        <w:t>the organization has received</w:t>
      </w:r>
      <w:r w:rsidR="00096D1F" w:rsidRPr="00101E2D">
        <w:t xml:space="preserve"> funding</w:t>
      </w:r>
      <w:r w:rsidR="00AF653E" w:rsidRPr="00101E2D">
        <w:t xml:space="preserve"> from the Martha Holden Jennings Foundation (</w:t>
      </w:r>
      <w:r w:rsidR="00096D1F" w:rsidRPr="00101E2D">
        <w:t xml:space="preserve">$13,500 - </w:t>
      </w:r>
      <w:r w:rsidR="00AF653E" w:rsidRPr="00101E2D">
        <w:t xml:space="preserve">marking the first time OEP has received the full amount requested) and from the AEP Foundation. </w:t>
      </w:r>
    </w:p>
    <w:p w14:paraId="1E53EBCC" w14:textId="77777777" w:rsidR="00096D1F" w:rsidRPr="00101E2D" w:rsidRDefault="00096D1F" w:rsidP="00CB6A52">
      <w:pPr>
        <w:spacing w:after="0" w:line="240" w:lineRule="auto"/>
      </w:pPr>
    </w:p>
    <w:p w14:paraId="1CB6167B" w14:textId="3BD132E1" w:rsidR="00122936" w:rsidRPr="00101E2D" w:rsidRDefault="00AF653E" w:rsidP="00CB6A52">
      <w:pPr>
        <w:spacing w:after="0" w:line="240" w:lineRule="auto"/>
      </w:pPr>
      <w:r w:rsidRPr="00101E2D">
        <w:t xml:space="preserve">Nix said </w:t>
      </w:r>
      <w:r w:rsidR="00122936" w:rsidRPr="00101E2D">
        <w:t xml:space="preserve">productive </w:t>
      </w:r>
      <w:r w:rsidRPr="00101E2D">
        <w:t xml:space="preserve">meetings were held with Public Utilities Commission of Ohio </w:t>
      </w:r>
      <w:r w:rsidR="00096D1F" w:rsidRPr="00101E2D">
        <w:t xml:space="preserve">chairman Sam Randazzo and with Battelle. Devin Parram said Randazzo asked OEP to follow up with PUCO’s Matt Schilling. Jeanne Gogolski said the </w:t>
      </w:r>
      <w:r w:rsidR="00122936" w:rsidRPr="00101E2D">
        <w:t xml:space="preserve">meeting at Battelle focused on the Ohio STEM Learning Network, which wishes to </w:t>
      </w:r>
      <w:r w:rsidR="00CF53E1">
        <w:t xml:space="preserve">host </w:t>
      </w:r>
      <w:r w:rsidR="00122936" w:rsidRPr="00101E2D">
        <w:t xml:space="preserve">a national learning challenge activity </w:t>
      </w:r>
      <w:r w:rsidR="00CF53E1">
        <w:t>focused on energy with assistance from OEP.</w:t>
      </w:r>
    </w:p>
    <w:p w14:paraId="6E9EB0FA" w14:textId="58F84873" w:rsidR="00122936" w:rsidRPr="00101E2D" w:rsidRDefault="00122936" w:rsidP="00CB6A52">
      <w:pPr>
        <w:spacing w:after="0" w:line="240" w:lineRule="auto"/>
      </w:pPr>
    </w:p>
    <w:p w14:paraId="480057B1" w14:textId="13C0B897" w:rsidR="00122936" w:rsidRPr="00101E2D" w:rsidRDefault="00122936" w:rsidP="00CB6A52">
      <w:pPr>
        <w:spacing w:after="0" w:line="240" w:lineRule="auto"/>
      </w:pPr>
      <w:r w:rsidRPr="00101E2D">
        <w:t xml:space="preserve">Nix said OEP is looking at a different potential funding stream from the Ohio Development Services Agency which could </w:t>
      </w:r>
      <w:r w:rsidR="00CF53E1">
        <w:t xml:space="preserve">potentially </w:t>
      </w:r>
      <w:r w:rsidRPr="00101E2D">
        <w:t xml:space="preserve">double </w:t>
      </w:r>
      <w:r w:rsidR="00CF53E1">
        <w:t xml:space="preserve">available funding </w:t>
      </w:r>
      <w:r w:rsidRPr="00101E2D">
        <w:t>to $200,000 a year if successful.</w:t>
      </w:r>
    </w:p>
    <w:p w14:paraId="252D0234" w14:textId="4ABA4494" w:rsidR="00122936" w:rsidRPr="00101E2D" w:rsidRDefault="00122936" w:rsidP="00CB6A52">
      <w:pPr>
        <w:spacing w:after="0" w:line="240" w:lineRule="auto"/>
      </w:pPr>
    </w:p>
    <w:p w14:paraId="66E5CABD" w14:textId="47AB4273" w:rsidR="00122936" w:rsidRPr="00101E2D" w:rsidRDefault="00122936" w:rsidP="00CB6A52">
      <w:pPr>
        <w:spacing w:after="0" w:line="240" w:lineRule="auto"/>
      </w:pPr>
      <w:r w:rsidRPr="00101E2D">
        <w:t xml:space="preserve">Nix said </w:t>
      </w:r>
      <w:r w:rsidR="00CF53E1">
        <w:t>staff met</w:t>
      </w:r>
      <w:r w:rsidRPr="00101E2D">
        <w:t xml:space="preserve"> with The Ohio State University’s Students Consulting for NonProfit Organizations </w:t>
      </w:r>
      <w:r w:rsidR="00CF53E1">
        <w:t>to explore</w:t>
      </w:r>
      <w:r w:rsidRPr="00101E2D">
        <w:t xml:space="preserve"> opportunities </w:t>
      </w:r>
      <w:r w:rsidR="00523940" w:rsidRPr="00101E2D">
        <w:t>for strategic consulting at no charge. She said the organization will meet with the student group again.</w:t>
      </w:r>
    </w:p>
    <w:p w14:paraId="54593971" w14:textId="7DFD9471" w:rsidR="00122936" w:rsidRDefault="00122936" w:rsidP="00CB6A52">
      <w:pPr>
        <w:spacing w:after="0" w:line="240" w:lineRule="auto"/>
        <w:rPr>
          <w:color w:val="FF0000"/>
        </w:rPr>
      </w:pPr>
    </w:p>
    <w:p w14:paraId="04349E94" w14:textId="510234FA" w:rsidR="00122936" w:rsidRPr="00CF53E1" w:rsidRDefault="00523940" w:rsidP="00CB6A52">
      <w:pPr>
        <w:spacing w:after="0" w:line="240" w:lineRule="auto"/>
        <w:rPr>
          <w:b/>
        </w:rPr>
      </w:pPr>
      <w:r w:rsidRPr="00CF53E1">
        <w:rPr>
          <w:b/>
        </w:rPr>
        <w:t>Super Summit:</w:t>
      </w:r>
    </w:p>
    <w:p w14:paraId="274C4809" w14:textId="7280C070" w:rsidR="00101E2D" w:rsidRPr="00CF53E1" w:rsidRDefault="00523940" w:rsidP="00CB6A52">
      <w:pPr>
        <w:spacing w:after="0" w:line="240" w:lineRule="auto"/>
      </w:pPr>
      <w:r w:rsidRPr="00CF53E1">
        <w:t>Shauni Nix shared an agenda and guest list for the Super Summit Tuesday, Feb. 11</w:t>
      </w:r>
      <w:r w:rsidR="00CF53E1" w:rsidRPr="00CF53E1">
        <w:t>,</w:t>
      </w:r>
      <w:r w:rsidR="00101E2D" w:rsidRPr="00CF53E1">
        <w:t xml:space="preserve"> at the Worthington Education Center</w:t>
      </w:r>
      <w:r w:rsidR="00CF53E1" w:rsidRPr="00CF53E1">
        <w:t>, 200 E. Wilson Bridge Rd</w:t>
      </w:r>
      <w:r w:rsidR="00101E2D" w:rsidRPr="00CF53E1">
        <w:t xml:space="preserve">.  </w:t>
      </w:r>
      <w:r w:rsidR="0092400A">
        <w:t xml:space="preserve">The summit is set up to showcase OEP and its student programs to potential funders. </w:t>
      </w:r>
      <w:r w:rsidR="00101E2D" w:rsidRPr="00CF53E1">
        <w:t>OEP staff and board members will greet invited guests</w:t>
      </w:r>
      <w:r w:rsidR="00CF53E1">
        <w:t xml:space="preserve"> beginning at 9:30 a.m.</w:t>
      </w:r>
      <w:r w:rsidR="00101E2D" w:rsidRPr="00CF53E1">
        <w:t xml:space="preserve">  Guests will be escorted </w:t>
      </w:r>
      <w:r w:rsidR="00CF53E1">
        <w:t xml:space="preserve">either </w:t>
      </w:r>
      <w:r w:rsidR="00101E2D" w:rsidRPr="00CF53E1">
        <w:t xml:space="preserve">to the Summit Room to visit exploration stations or to the Cafeteria to view the OEP energy efficiency video, hear from students and teachers about OEP and its impact on them, review OEP materials and visit educational displays. </w:t>
      </w:r>
      <w:r w:rsidR="00CF53E1">
        <w:t xml:space="preserve">Guests will then rotate to the other venue. </w:t>
      </w:r>
      <w:r w:rsidR="00101E2D" w:rsidRPr="00CF53E1">
        <w:t>Lunch with guests will be at about 11 a.m.</w:t>
      </w:r>
    </w:p>
    <w:p w14:paraId="698B4FE2" w14:textId="77777777" w:rsidR="00101E2D" w:rsidRPr="00CF53E1" w:rsidRDefault="00101E2D" w:rsidP="00CB6A52">
      <w:pPr>
        <w:spacing w:after="0" w:line="240" w:lineRule="auto"/>
      </w:pPr>
    </w:p>
    <w:p w14:paraId="5CB733D5" w14:textId="2BADBD17" w:rsidR="00523940" w:rsidRPr="00CF53E1" w:rsidRDefault="00101E2D" w:rsidP="00CB6A52">
      <w:pPr>
        <w:spacing w:after="0" w:line="240" w:lineRule="auto"/>
      </w:pPr>
      <w:r w:rsidRPr="00CF53E1">
        <w:t>Nix said anticipated attendees include invited guests from the Ohio Department of Education, REV1Ventures, Union Electric Cooperative, Buckeye Interactive, The Energy Cooperative and Power Source a</w:t>
      </w:r>
      <w:r w:rsidR="00CF53E1" w:rsidRPr="00CF53E1">
        <w:t>long with</w:t>
      </w:r>
      <w:r w:rsidRPr="00CF53E1">
        <w:t xml:space="preserve"> numerous OEP board members.</w:t>
      </w:r>
    </w:p>
    <w:p w14:paraId="5EE188D9" w14:textId="0D4BDD01" w:rsidR="00101E2D" w:rsidRPr="00CF53E1" w:rsidRDefault="00101E2D" w:rsidP="00CB6A52">
      <w:pPr>
        <w:spacing w:after="0" w:line="240" w:lineRule="auto"/>
      </w:pPr>
    </w:p>
    <w:p w14:paraId="6D8ED9BE" w14:textId="77777777" w:rsidR="0092400A" w:rsidRDefault="00101E2D" w:rsidP="00CB6A52">
      <w:pPr>
        <w:spacing w:after="0" w:line="240" w:lineRule="auto"/>
        <w:rPr>
          <w:b/>
        </w:rPr>
      </w:pPr>
      <w:r w:rsidRPr="00CF53E1">
        <w:rPr>
          <w:b/>
        </w:rPr>
        <w:t>Youth Energy Celebration:</w:t>
      </w:r>
    </w:p>
    <w:p w14:paraId="1236D1B0" w14:textId="1C44508D" w:rsidR="00101E2D" w:rsidRPr="0092400A" w:rsidRDefault="0092400A" w:rsidP="00CB6A52">
      <w:pPr>
        <w:spacing w:after="0" w:line="240" w:lineRule="auto"/>
        <w:rPr>
          <w:b/>
        </w:rPr>
      </w:pPr>
      <w:r>
        <w:rPr>
          <w:b/>
        </w:rPr>
        <w:t>T</w:t>
      </w:r>
      <w:r w:rsidR="00101E2D" w:rsidRPr="00CF53E1">
        <w:t xml:space="preserve">he YEC will be held </w:t>
      </w:r>
      <w:r w:rsidR="00CF53E1" w:rsidRPr="00CF53E1">
        <w:t>Wednesday, May 6, at the Columbus Zoo.  This will be the next opportunity to showcase OEP with current and potential funders. All board members are encouraged to invite potential donors and to attend the event.</w:t>
      </w:r>
    </w:p>
    <w:p w14:paraId="015D5F38" w14:textId="77777777" w:rsidR="00CF53E1" w:rsidRPr="00CF53E1" w:rsidRDefault="00CF53E1" w:rsidP="00CB6A52">
      <w:pPr>
        <w:spacing w:after="0" w:line="240" w:lineRule="auto"/>
      </w:pPr>
    </w:p>
    <w:p w14:paraId="548F5900" w14:textId="7D55DDB3" w:rsidR="0019456F" w:rsidRPr="00053DA6" w:rsidRDefault="0019456F" w:rsidP="00F07408">
      <w:pPr>
        <w:spacing w:after="0" w:line="240" w:lineRule="auto"/>
        <w:rPr>
          <w:b/>
        </w:rPr>
      </w:pPr>
      <w:r w:rsidRPr="00053DA6">
        <w:rPr>
          <w:b/>
        </w:rPr>
        <w:t>Adjournment:</w:t>
      </w:r>
    </w:p>
    <w:p w14:paraId="792A0A6F" w14:textId="29D10780" w:rsidR="0019456F" w:rsidRPr="00053DA6" w:rsidRDefault="00FB3D71" w:rsidP="00F07408">
      <w:pPr>
        <w:spacing w:after="0" w:line="240" w:lineRule="auto"/>
      </w:pPr>
      <w:r w:rsidRPr="00053DA6">
        <w:t>Sco</w:t>
      </w:r>
      <w:r w:rsidR="009B7921" w:rsidRPr="00053DA6">
        <w:t xml:space="preserve">tt Potter called for a motion. </w:t>
      </w:r>
      <w:r w:rsidR="00E32900">
        <w:t>T.J. Faze</w:t>
      </w:r>
      <w:r w:rsidR="00F577A5">
        <w:t xml:space="preserve"> </w:t>
      </w:r>
      <w:r w:rsidRPr="00053DA6">
        <w:t>moved to adjourn;</w:t>
      </w:r>
      <w:r w:rsidR="00E32900">
        <w:t xml:space="preserve"> Devin Parram</w:t>
      </w:r>
      <w:r w:rsidR="00855CF5">
        <w:t xml:space="preserve"> </w:t>
      </w:r>
      <w:r w:rsidR="00053DA6" w:rsidRPr="00053DA6">
        <w:t>second</w:t>
      </w:r>
      <w:r w:rsidRPr="00053DA6">
        <w:t xml:space="preserve">ed. Potter called the vote. Motion carried. The meeting adjourned at </w:t>
      </w:r>
      <w:r w:rsidR="00F577A5">
        <w:t>3:</w:t>
      </w:r>
      <w:r w:rsidR="00412D06">
        <w:t>36</w:t>
      </w:r>
      <w:r w:rsidRPr="00053DA6">
        <w:t xml:space="preserve"> p.m.</w:t>
      </w:r>
    </w:p>
    <w:p w14:paraId="617DCBBF" w14:textId="77777777" w:rsidR="00FB3D71" w:rsidRPr="00053DA6" w:rsidRDefault="00FB3D71" w:rsidP="00F07408">
      <w:pPr>
        <w:spacing w:after="0" w:line="240" w:lineRule="auto"/>
      </w:pPr>
    </w:p>
    <w:p w14:paraId="62148A35" w14:textId="77777777" w:rsidR="00AF327C" w:rsidRPr="00053DA6" w:rsidRDefault="00AF327C" w:rsidP="00AF327C">
      <w:pPr>
        <w:spacing w:after="0" w:line="240" w:lineRule="auto"/>
        <w:rPr>
          <w:i/>
        </w:rPr>
      </w:pPr>
      <w:r w:rsidRPr="00053DA6">
        <w:rPr>
          <w:i/>
        </w:rPr>
        <w:t>-Recorded by B. Schumann, secretary</w:t>
      </w:r>
    </w:p>
    <w:p w14:paraId="6E7A3A1E" w14:textId="77777777" w:rsidR="00AF327C" w:rsidRPr="002B6DAE" w:rsidRDefault="00AF327C" w:rsidP="003E5296">
      <w:pPr>
        <w:spacing w:after="0" w:line="240" w:lineRule="auto"/>
        <w:rPr>
          <w:color w:val="FF0000"/>
        </w:rPr>
      </w:pPr>
    </w:p>
    <w:p w14:paraId="0C15CB7E" w14:textId="599AC2DB" w:rsidR="002D52C0" w:rsidRPr="00301740" w:rsidRDefault="002D52C0" w:rsidP="00FA2CE2">
      <w:pPr>
        <w:spacing w:after="0" w:line="240" w:lineRule="auto"/>
        <w:rPr>
          <w:b/>
          <w:bCs/>
        </w:rPr>
      </w:pPr>
      <w:r w:rsidRPr="00301740">
        <w:rPr>
          <w:b/>
          <w:bCs/>
        </w:rPr>
        <w:t xml:space="preserve">Upcoming OEP </w:t>
      </w:r>
      <w:r w:rsidR="00C22A49" w:rsidRPr="00301740">
        <w:rPr>
          <w:b/>
          <w:bCs/>
        </w:rPr>
        <w:t>events</w:t>
      </w:r>
      <w:r w:rsidRPr="00301740">
        <w:rPr>
          <w:b/>
          <w:bCs/>
        </w:rPr>
        <w:t>:</w:t>
      </w:r>
    </w:p>
    <w:p w14:paraId="09A6997B" w14:textId="1048FB08" w:rsidR="00301740" w:rsidRPr="00EA4A22" w:rsidRDefault="00301740" w:rsidP="0031111B">
      <w:pPr>
        <w:tabs>
          <w:tab w:val="left" w:pos="5280"/>
        </w:tabs>
        <w:spacing w:after="0" w:line="240" w:lineRule="auto"/>
        <w:rPr>
          <w:szCs w:val="20"/>
        </w:rPr>
      </w:pPr>
      <w:r w:rsidRPr="00EA4A22">
        <w:rPr>
          <w:szCs w:val="20"/>
        </w:rPr>
        <w:t xml:space="preserve">Energy Leadership Super Summit – Feb. 11, </w:t>
      </w:r>
      <w:r w:rsidR="00EA4A22" w:rsidRPr="00EA4A22">
        <w:rPr>
          <w:szCs w:val="20"/>
        </w:rPr>
        <w:t>Worthington</w:t>
      </w:r>
      <w:r w:rsidRPr="00EA4A22">
        <w:rPr>
          <w:szCs w:val="20"/>
        </w:rPr>
        <w:t xml:space="preserve"> (including four OEP veteran teams)</w:t>
      </w:r>
    </w:p>
    <w:p w14:paraId="3A921E14" w14:textId="00F949FA" w:rsidR="00301740" w:rsidRPr="00EA4A22" w:rsidRDefault="00301740" w:rsidP="0031111B">
      <w:pPr>
        <w:tabs>
          <w:tab w:val="left" w:pos="5280"/>
        </w:tabs>
        <w:spacing w:after="0" w:line="240" w:lineRule="auto"/>
        <w:rPr>
          <w:szCs w:val="20"/>
        </w:rPr>
      </w:pPr>
      <w:r w:rsidRPr="00EA4A22">
        <w:rPr>
          <w:szCs w:val="20"/>
        </w:rPr>
        <w:lastRenderedPageBreak/>
        <w:t>Energy Workshop – Feb. 25, Dayton</w:t>
      </w:r>
    </w:p>
    <w:p w14:paraId="7697A733" w14:textId="24570D8F" w:rsidR="00301740" w:rsidRPr="00EA4A22" w:rsidRDefault="00301740" w:rsidP="0031111B">
      <w:pPr>
        <w:tabs>
          <w:tab w:val="left" w:pos="5280"/>
        </w:tabs>
        <w:spacing w:after="0" w:line="240" w:lineRule="auto"/>
        <w:rPr>
          <w:szCs w:val="20"/>
        </w:rPr>
      </w:pPr>
      <w:r w:rsidRPr="00EA4A22">
        <w:rPr>
          <w:szCs w:val="20"/>
        </w:rPr>
        <w:t>Energy Workshop – Feb. 26, Dayton</w:t>
      </w:r>
    </w:p>
    <w:p w14:paraId="3AAFFBEB" w14:textId="04E109EE" w:rsidR="00301740" w:rsidRPr="00EA4A22" w:rsidRDefault="00301740" w:rsidP="0031111B">
      <w:pPr>
        <w:tabs>
          <w:tab w:val="left" w:pos="5280"/>
        </w:tabs>
        <w:spacing w:after="0" w:line="240" w:lineRule="auto"/>
        <w:rPr>
          <w:szCs w:val="20"/>
        </w:rPr>
      </w:pPr>
      <w:r w:rsidRPr="00EA4A22">
        <w:rPr>
          <w:szCs w:val="20"/>
        </w:rPr>
        <w:t>Fifth-Grade Energy Workshops – February dates, Worthington</w:t>
      </w:r>
    </w:p>
    <w:p w14:paraId="4846A556" w14:textId="167BBAAA" w:rsidR="00301740" w:rsidRPr="00EA4A22" w:rsidRDefault="00301740" w:rsidP="0031111B">
      <w:pPr>
        <w:tabs>
          <w:tab w:val="left" w:pos="5280"/>
        </w:tabs>
        <w:spacing w:after="0" w:line="240" w:lineRule="auto"/>
        <w:rPr>
          <w:szCs w:val="20"/>
        </w:rPr>
      </w:pPr>
      <w:r w:rsidRPr="00EA4A22">
        <w:rPr>
          <w:szCs w:val="20"/>
        </w:rPr>
        <w:t>Fifth-Grade Energy Workshops – February dates, Westerville</w:t>
      </w:r>
    </w:p>
    <w:p w14:paraId="3655E24E" w14:textId="0F960BF9" w:rsidR="0048233E" w:rsidRPr="00EA4A22" w:rsidRDefault="0048233E" w:rsidP="0048233E">
      <w:pPr>
        <w:tabs>
          <w:tab w:val="left" w:pos="5280"/>
        </w:tabs>
        <w:spacing w:after="0" w:line="240" w:lineRule="auto"/>
        <w:rPr>
          <w:szCs w:val="20"/>
        </w:rPr>
      </w:pPr>
      <w:r w:rsidRPr="00EA4A22">
        <w:rPr>
          <w:szCs w:val="20"/>
        </w:rPr>
        <w:t>Informal meeting/Committee meetings – March</w:t>
      </w:r>
    </w:p>
    <w:p w14:paraId="23B4D38B" w14:textId="22B78A9B" w:rsidR="00301740" w:rsidRPr="00EA4A22" w:rsidRDefault="00301740" w:rsidP="0031111B">
      <w:pPr>
        <w:tabs>
          <w:tab w:val="left" w:pos="5280"/>
        </w:tabs>
        <w:spacing w:after="0" w:line="240" w:lineRule="auto"/>
        <w:rPr>
          <w:szCs w:val="20"/>
        </w:rPr>
      </w:pPr>
      <w:r w:rsidRPr="00EA4A22">
        <w:rPr>
          <w:szCs w:val="20"/>
        </w:rPr>
        <w:t>Energy Workshop – March 3, Columbus</w:t>
      </w:r>
    </w:p>
    <w:p w14:paraId="764D1088" w14:textId="29135BFE" w:rsidR="00301740" w:rsidRPr="00EA4A22" w:rsidRDefault="00301740" w:rsidP="0031111B">
      <w:pPr>
        <w:tabs>
          <w:tab w:val="left" w:pos="5280"/>
        </w:tabs>
        <w:spacing w:after="0" w:line="240" w:lineRule="auto"/>
        <w:rPr>
          <w:szCs w:val="20"/>
        </w:rPr>
      </w:pPr>
      <w:r w:rsidRPr="00EA4A22">
        <w:rPr>
          <w:szCs w:val="20"/>
        </w:rPr>
        <w:t>Energy Workshop – March 4, Columbus</w:t>
      </w:r>
    </w:p>
    <w:p w14:paraId="66BCE04F" w14:textId="4A09EA0B" w:rsidR="00301740" w:rsidRPr="00EA4A22" w:rsidRDefault="00301740" w:rsidP="0031111B">
      <w:pPr>
        <w:tabs>
          <w:tab w:val="left" w:pos="5280"/>
        </w:tabs>
        <w:spacing w:after="0" w:line="240" w:lineRule="auto"/>
        <w:rPr>
          <w:szCs w:val="20"/>
        </w:rPr>
      </w:pPr>
      <w:r w:rsidRPr="00EA4A22">
        <w:rPr>
          <w:szCs w:val="20"/>
        </w:rPr>
        <w:t>Fifth-Grade Energy Workshops – March dates, Worthington</w:t>
      </w:r>
    </w:p>
    <w:p w14:paraId="796478C4" w14:textId="10F35A0B" w:rsidR="00301740" w:rsidRPr="00EA4A22" w:rsidRDefault="00301740" w:rsidP="0031111B">
      <w:pPr>
        <w:tabs>
          <w:tab w:val="left" w:pos="5280"/>
        </w:tabs>
        <w:spacing w:after="0" w:line="240" w:lineRule="auto"/>
        <w:rPr>
          <w:szCs w:val="20"/>
        </w:rPr>
      </w:pPr>
      <w:r w:rsidRPr="00EA4A22">
        <w:rPr>
          <w:szCs w:val="20"/>
        </w:rPr>
        <w:t>Fifth-Grade Energy Workshops – March dates, Westerville</w:t>
      </w:r>
    </w:p>
    <w:p w14:paraId="62D22399" w14:textId="01FC1283" w:rsidR="00301740" w:rsidRPr="00EA4A22" w:rsidRDefault="00301740" w:rsidP="0031111B">
      <w:pPr>
        <w:tabs>
          <w:tab w:val="left" w:pos="5280"/>
        </w:tabs>
        <w:spacing w:after="0" w:line="240" w:lineRule="auto"/>
        <w:rPr>
          <w:szCs w:val="20"/>
        </w:rPr>
      </w:pPr>
      <w:r w:rsidRPr="00EA4A22">
        <w:rPr>
          <w:b/>
          <w:szCs w:val="20"/>
        </w:rPr>
        <w:t>OEP Board meeting</w:t>
      </w:r>
      <w:r w:rsidRPr="00EA4A22">
        <w:rPr>
          <w:szCs w:val="20"/>
        </w:rPr>
        <w:t xml:space="preserve"> </w:t>
      </w:r>
      <w:r w:rsidRPr="00EA4A22">
        <w:rPr>
          <w:b/>
          <w:szCs w:val="20"/>
        </w:rPr>
        <w:t>– April 2, Worthington</w:t>
      </w:r>
    </w:p>
    <w:p w14:paraId="78D47F6B" w14:textId="60D9B197" w:rsidR="00301740" w:rsidRPr="00EA4A22" w:rsidRDefault="00301740" w:rsidP="0031111B">
      <w:pPr>
        <w:tabs>
          <w:tab w:val="left" w:pos="5280"/>
        </w:tabs>
        <w:spacing w:after="0" w:line="240" w:lineRule="auto"/>
        <w:rPr>
          <w:szCs w:val="20"/>
        </w:rPr>
      </w:pPr>
      <w:r w:rsidRPr="00EA4A22">
        <w:rPr>
          <w:szCs w:val="20"/>
        </w:rPr>
        <w:t>School Portfolios due to NEED – April 15, online</w:t>
      </w:r>
    </w:p>
    <w:p w14:paraId="7007D365" w14:textId="3ED9B99E" w:rsidR="00301740" w:rsidRPr="00EA4A22" w:rsidRDefault="00301740" w:rsidP="0031111B">
      <w:pPr>
        <w:tabs>
          <w:tab w:val="left" w:pos="5280"/>
        </w:tabs>
        <w:spacing w:after="0" w:line="240" w:lineRule="auto"/>
        <w:rPr>
          <w:szCs w:val="20"/>
        </w:rPr>
      </w:pPr>
      <w:r w:rsidRPr="00EA4A22">
        <w:rPr>
          <w:szCs w:val="20"/>
        </w:rPr>
        <w:t>Energy Portfolio judging – April 16-20, online</w:t>
      </w:r>
    </w:p>
    <w:p w14:paraId="0A55FB5E" w14:textId="127CAAB6" w:rsidR="0048233E" w:rsidRPr="00EA4A22" w:rsidRDefault="0048233E" w:rsidP="0048233E">
      <w:pPr>
        <w:tabs>
          <w:tab w:val="left" w:pos="5280"/>
        </w:tabs>
        <w:spacing w:after="0" w:line="240" w:lineRule="auto"/>
        <w:rPr>
          <w:szCs w:val="20"/>
        </w:rPr>
      </w:pPr>
      <w:r w:rsidRPr="00EA4A22">
        <w:rPr>
          <w:szCs w:val="20"/>
        </w:rPr>
        <w:t>Informal meeting/Committee meetings – May</w:t>
      </w:r>
    </w:p>
    <w:p w14:paraId="1B140389" w14:textId="4EF7EF29" w:rsidR="00301740" w:rsidRPr="00EA4A22" w:rsidRDefault="00301740" w:rsidP="0031111B">
      <w:pPr>
        <w:tabs>
          <w:tab w:val="left" w:pos="5280"/>
        </w:tabs>
        <w:spacing w:after="0" w:line="240" w:lineRule="auto"/>
        <w:rPr>
          <w:szCs w:val="20"/>
        </w:rPr>
      </w:pPr>
      <w:r w:rsidRPr="00EA4A22">
        <w:rPr>
          <w:szCs w:val="20"/>
        </w:rPr>
        <w:t>Youth Energy Celebration – May 6, Columbus Zoo</w:t>
      </w:r>
    </w:p>
    <w:p w14:paraId="189EC9A5" w14:textId="03D2F4E3" w:rsidR="00301740" w:rsidRDefault="00301740" w:rsidP="0031111B">
      <w:pPr>
        <w:tabs>
          <w:tab w:val="left" w:pos="5280"/>
        </w:tabs>
        <w:spacing w:after="0" w:line="240" w:lineRule="auto"/>
        <w:rPr>
          <w:b/>
          <w:szCs w:val="20"/>
        </w:rPr>
      </w:pPr>
      <w:r w:rsidRPr="00EA4A22">
        <w:rPr>
          <w:b/>
          <w:szCs w:val="20"/>
        </w:rPr>
        <w:t>OEP Board meeting</w:t>
      </w:r>
      <w:r w:rsidRPr="00EA4A22">
        <w:rPr>
          <w:szCs w:val="20"/>
        </w:rPr>
        <w:t xml:space="preserve"> </w:t>
      </w:r>
      <w:r w:rsidRPr="00EA4A22">
        <w:rPr>
          <w:b/>
          <w:szCs w:val="20"/>
        </w:rPr>
        <w:t>– June 4, Worthington</w:t>
      </w:r>
    </w:p>
    <w:p w14:paraId="4F095CC4" w14:textId="451C8A6B" w:rsidR="0092400A" w:rsidRPr="0092400A" w:rsidRDefault="0092400A" w:rsidP="0031111B">
      <w:pPr>
        <w:tabs>
          <w:tab w:val="left" w:pos="5280"/>
        </w:tabs>
        <w:spacing w:after="0" w:line="240" w:lineRule="auto"/>
        <w:rPr>
          <w:szCs w:val="20"/>
        </w:rPr>
      </w:pPr>
      <w:r w:rsidRPr="0092400A">
        <w:rPr>
          <w:szCs w:val="20"/>
        </w:rPr>
        <w:t>Aegis Energy Bike – June 9-10, Dayton</w:t>
      </w:r>
    </w:p>
    <w:p w14:paraId="0E075DCB" w14:textId="500B8FA5" w:rsidR="0048233E" w:rsidRPr="00EA4A22" w:rsidRDefault="0048233E" w:rsidP="0048233E">
      <w:pPr>
        <w:tabs>
          <w:tab w:val="left" w:pos="5280"/>
        </w:tabs>
        <w:spacing w:after="0" w:line="240" w:lineRule="auto"/>
        <w:rPr>
          <w:szCs w:val="20"/>
        </w:rPr>
      </w:pPr>
      <w:r w:rsidRPr="00EA4A22">
        <w:rPr>
          <w:szCs w:val="20"/>
        </w:rPr>
        <w:t xml:space="preserve">Informal meeting/Committee meetings – July </w:t>
      </w:r>
    </w:p>
    <w:p w14:paraId="0FF94B55" w14:textId="2C0D66F0" w:rsidR="004E63F9" w:rsidRPr="00855CF5" w:rsidRDefault="004E63F9" w:rsidP="004E63F9">
      <w:pPr>
        <w:spacing w:after="0" w:line="240" w:lineRule="auto"/>
        <w:rPr>
          <w:color w:val="FF0000"/>
          <w:szCs w:val="20"/>
        </w:rPr>
      </w:pPr>
    </w:p>
    <w:p w14:paraId="55236B67" w14:textId="5DB7B4CD"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w:t>
      </w:r>
      <w:r w:rsidR="000B2BE5">
        <w:rPr>
          <w:szCs w:val="20"/>
        </w:rPr>
        <w:t>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06F9A"/>
    <w:multiLevelType w:val="hybridMultilevel"/>
    <w:tmpl w:val="81D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10"/>
  </w:num>
  <w:num w:numId="6">
    <w:abstractNumId w:val="9"/>
  </w:num>
  <w:num w:numId="7">
    <w:abstractNumId w:val="3"/>
  </w:num>
  <w:num w:numId="8">
    <w:abstractNumId w:val="7"/>
  </w:num>
  <w:num w:numId="9">
    <w:abstractNumId w:val="13"/>
  </w:num>
  <w:num w:numId="10">
    <w:abstractNumId w:val="4"/>
  </w:num>
  <w:num w:numId="11">
    <w:abstractNumId w:val="8"/>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07FB7"/>
    <w:rsid w:val="00011605"/>
    <w:rsid w:val="0001710F"/>
    <w:rsid w:val="00021EAE"/>
    <w:rsid w:val="00031866"/>
    <w:rsid w:val="0003216F"/>
    <w:rsid w:val="00035E4A"/>
    <w:rsid w:val="00037DC5"/>
    <w:rsid w:val="00044567"/>
    <w:rsid w:val="000508A5"/>
    <w:rsid w:val="00053DA6"/>
    <w:rsid w:val="0006017F"/>
    <w:rsid w:val="0006109D"/>
    <w:rsid w:val="00071C79"/>
    <w:rsid w:val="00074189"/>
    <w:rsid w:val="0008229D"/>
    <w:rsid w:val="00082C93"/>
    <w:rsid w:val="0008553C"/>
    <w:rsid w:val="00087D6B"/>
    <w:rsid w:val="00090ABE"/>
    <w:rsid w:val="00095F8A"/>
    <w:rsid w:val="00096D1F"/>
    <w:rsid w:val="000979FA"/>
    <w:rsid w:val="000A5F16"/>
    <w:rsid w:val="000B2BE5"/>
    <w:rsid w:val="000B3041"/>
    <w:rsid w:val="000C2555"/>
    <w:rsid w:val="000D289C"/>
    <w:rsid w:val="000D28AB"/>
    <w:rsid w:val="000D5562"/>
    <w:rsid w:val="000F1093"/>
    <w:rsid w:val="000F45C0"/>
    <w:rsid w:val="000F6BEF"/>
    <w:rsid w:val="00101E2D"/>
    <w:rsid w:val="00112BBD"/>
    <w:rsid w:val="00115CD3"/>
    <w:rsid w:val="00121DDF"/>
    <w:rsid w:val="00122936"/>
    <w:rsid w:val="00123E2B"/>
    <w:rsid w:val="001339A8"/>
    <w:rsid w:val="00136ADD"/>
    <w:rsid w:val="00140B64"/>
    <w:rsid w:val="0014373E"/>
    <w:rsid w:val="0015096B"/>
    <w:rsid w:val="00156C03"/>
    <w:rsid w:val="0016319B"/>
    <w:rsid w:val="00171C51"/>
    <w:rsid w:val="0017573E"/>
    <w:rsid w:val="00176B5F"/>
    <w:rsid w:val="00180B47"/>
    <w:rsid w:val="001923ED"/>
    <w:rsid w:val="0019456F"/>
    <w:rsid w:val="00197BA7"/>
    <w:rsid w:val="001A6BF1"/>
    <w:rsid w:val="001A7252"/>
    <w:rsid w:val="001C01CA"/>
    <w:rsid w:val="001C05D4"/>
    <w:rsid w:val="001C61B3"/>
    <w:rsid w:val="001C76E5"/>
    <w:rsid w:val="001D182A"/>
    <w:rsid w:val="001D415C"/>
    <w:rsid w:val="001D7804"/>
    <w:rsid w:val="001E6DE7"/>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B6DAE"/>
    <w:rsid w:val="002C1D2D"/>
    <w:rsid w:val="002D2C58"/>
    <w:rsid w:val="002D4F0F"/>
    <w:rsid w:val="002D52C0"/>
    <w:rsid w:val="002E344E"/>
    <w:rsid w:val="002E403D"/>
    <w:rsid w:val="002E5C9B"/>
    <w:rsid w:val="002F0C44"/>
    <w:rsid w:val="00301740"/>
    <w:rsid w:val="00301E56"/>
    <w:rsid w:val="0030233F"/>
    <w:rsid w:val="003023BA"/>
    <w:rsid w:val="00304DA5"/>
    <w:rsid w:val="003057C8"/>
    <w:rsid w:val="0031111B"/>
    <w:rsid w:val="00316D01"/>
    <w:rsid w:val="00320E37"/>
    <w:rsid w:val="00322DD1"/>
    <w:rsid w:val="00333235"/>
    <w:rsid w:val="003341B6"/>
    <w:rsid w:val="00350572"/>
    <w:rsid w:val="0035414C"/>
    <w:rsid w:val="00354A76"/>
    <w:rsid w:val="0036149C"/>
    <w:rsid w:val="00361798"/>
    <w:rsid w:val="003658F8"/>
    <w:rsid w:val="00377368"/>
    <w:rsid w:val="003927BA"/>
    <w:rsid w:val="003950C6"/>
    <w:rsid w:val="003969FC"/>
    <w:rsid w:val="003A4F29"/>
    <w:rsid w:val="003B3D8F"/>
    <w:rsid w:val="003B3F51"/>
    <w:rsid w:val="003B5AA4"/>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12D06"/>
    <w:rsid w:val="00431D3E"/>
    <w:rsid w:val="0043476E"/>
    <w:rsid w:val="00436374"/>
    <w:rsid w:val="00437C20"/>
    <w:rsid w:val="004416F6"/>
    <w:rsid w:val="00460FA0"/>
    <w:rsid w:val="00464EC8"/>
    <w:rsid w:val="0046734A"/>
    <w:rsid w:val="00473237"/>
    <w:rsid w:val="00473F01"/>
    <w:rsid w:val="004811F1"/>
    <w:rsid w:val="00481C82"/>
    <w:rsid w:val="0048233E"/>
    <w:rsid w:val="004831BF"/>
    <w:rsid w:val="004921C7"/>
    <w:rsid w:val="004928D8"/>
    <w:rsid w:val="004C0D0B"/>
    <w:rsid w:val="004D5529"/>
    <w:rsid w:val="004E1CBB"/>
    <w:rsid w:val="004E2DF6"/>
    <w:rsid w:val="004E524C"/>
    <w:rsid w:val="004E527F"/>
    <w:rsid w:val="004E5DB1"/>
    <w:rsid w:val="004E63F9"/>
    <w:rsid w:val="004F118A"/>
    <w:rsid w:val="00500AA4"/>
    <w:rsid w:val="00504740"/>
    <w:rsid w:val="005068A2"/>
    <w:rsid w:val="00510BBE"/>
    <w:rsid w:val="005204AF"/>
    <w:rsid w:val="00523940"/>
    <w:rsid w:val="00524D42"/>
    <w:rsid w:val="005267C5"/>
    <w:rsid w:val="00545221"/>
    <w:rsid w:val="005507CB"/>
    <w:rsid w:val="005534B0"/>
    <w:rsid w:val="00560A78"/>
    <w:rsid w:val="0056640F"/>
    <w:rsid w:val="0058265F"/>
    <w:rsid w:val="00586B0F"/>
    <w:rsid w:val="00593EB7"/>
    <w:rsid w:val="00594EDF"/>
    <w:rsid w:val="00594F1F"/>
    <w:rsid w:val="00597D79"/>
    <w:rsid w:val="005A2CAC"/>
    <w:rsid w:val="005A312D"/>
    <w:rsid w:val="005B17AD"/>
    <w:rsid w:val="005B7E2A"/>
    <w:rsid w:val="005C029C"/>
    <w:rsid w:val="005C42E9"/>
    <w:rsid w:val="005C54E4"/>
    <w:rsid w:val="005D3E2A"/>
    <w:rsid w:val="005D4079"/>
    <w:rsid w:val="005D742B"/>
    <w:rsid w:val="005E1210"/>
    <w:rsid w:val="005E20AD"/>
    <w:rsid w:val="005E4B9C"/>
    <w:rsid w:val="00604189"/>
    <w:rsid w:val="006120B6"/>
    <w:rsid w:val="00615C8A"/>
    <w:rsid w:val="006168B9"/>
    <w:rsid w:val="00620EB9"/>
    <w:rsid w:val="00621690"/>
    <w:rsid w:val="0063292B"/>
    <w:rsid w:val="00636622"/>
    <w:rsid w:val="00640BA7"/>
    <w:rsid w:val="00654C82"/>
    <w:rsid w:val="00655B71"/>
    <w:rsid w:val="00662447"/>
    <w:rsid w:val="0068689B"/>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27F56"/>
    <w:rsid w:val="007325DC"/>
    <w:rsid w:val="00747411"/>
    <w:rsid w:val="007558F6"/>
    <w:rsid w:val="00766A47"/>
    <w:rsid w:val="00773D84"/>
    <w:rsid w:val="007805E6"/>
    <w:rsid w:val="007950A2"/>
    <w:rsid w:val="007A3DBB"/>
    <w:rsid w:val="007A4897"/>
    <w:rsid w:val="007A4A6B"/>
    <w:rsid w:val="007B1E48"/>
    <w:rsid w:val="007B4FA7"/>
    <w:rsid w:val="007B50A6"/>
    <w:rsid w:val="007B60D9"/>
    <w:rsid w:val="007C0F6C"/>
    <w:rsid w:val="007C57DB"/>
    <w:rsid w:val="007C6848"/>
    <w:rsid w:val="007E1BC9"/>
    <w:rsid w:val="007E3CB1"/>
    <w:rsid w:val="007E7A03"/>
    <w:rsid w:val="007F1961"/>
    <w:rsid w:val="007F321D"/>
    <w:rsid w:val="008054DF"/>
    <w:rsid w:val="008073A8"/>
    <w:rsid w:val="00813E07"/>
    <w:rsid w:val="0082329F"/>
    <w:rsid w:val="00825F35"/>
    <w:rsid w:val="00825FB5"/>
    <w:rsid w:val="00831C02"/>
    <w:rsid w:val="008339AB"/>
    <w:rsid w:val="00841A3B"/>
    <w:rsid w:val="00842A17"/>
    <w:rsid w:val="00850095"/>
    <w:rsid w:val="008528C7"/>
    <w:rsid w:val="00855CF5"/>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1376"/>
    <w:rsid w:val="009173D5"/>
    <w:rsid w:val="00920F4B"/>
    <w:rsid w:val="009233C8"/>
    <w:rsid w:val="0092400A"/>
    <w:rsid w:val="00925695"/>
    <w:rsid w:val="00931580"/>
    <w:rsid w:val="00932EE5"/>
    <w:rsid w:val="00932F60"/>
    <w:rsid w:val="009431EC"/>
    <w:rsid w:val="00953D32"/>
    <w:rsid w:val="00954443"/>
    <w:rsid w:val="00960A95"/>
    <w:rsid w:val="009749F0"/>
    <w:rsid w:val="00976FBC"/>
    <w:rsid w:val="00984E5D"/>
    <w:rsid w:val="0098507C"/>
    <w:rsid w:val="0099181C"/>
    <w:rsid w:val="009A1EC3"/>
    <w:rsid w:val="009B7921"/>
    <w:rsid w:val="009C0BA4"/>
    <w:rsid w:val="009C2D1E"/>
    <w:rsid w:val="009C5973"/>
    <w:rsid w:val="009D113F"/>
    <w:rsid w:val="009D1BAB"/>
    <w:rsid w:val="009D27C4"/>
    <w:rsid w:val="009D28AB"/>
    <w:rsid w:val="009D2A0D"/>
    <w:rsid w:val="009E23BA"/>
    <w:rsid w:val="009E2968"/>
    <w:rsid w:val="009E6E7B"/>
    <w:rsid w:val="009F061C"/>
    <w:rsid w:val="009F77EF"/>
    <w:rsid w:val="009F7F88"/>
    <w:rsid w:val="00A02174"/>
    <w:rsid w:val="00A052A3"/>
    <w:rsid w:val="00A0692C"/>
    <w:rsid w:val="00A217DD"/>
    <w:rsid w:val="00A21E64"/>
    <w:rsid w:val="00A22B88"/>
    <w:rsid w:val="00A279EC"/>
    <w:rsid w:val="00A319C1"/>
    <w:rsid w:val="00A33B3F"/>
    <w:rsid w:val="00A401A2"/>
    <w:rsid w:val="00A427AC"/>
    <w:rsid w:val="00A43D44"/>
    <w:rsid w:val="00A43E2B"/>
    <w:rsid w:val="00A4510B"/>
    <w:rsid w:val="00A46800"/>
    <w:rsid w:val="00A516C4"/>
    <w:rsid w:val="00A54191"/>
    <w:rsid w:val="00A55762"/>
    <w:rsid w:val="00A55E8A"/>
    <w:rsid w:val="00A60949"/>
    <w:rsid w:val="00A72DD1"/>
    <w:rsid w:val="00A807E7"/>
    <w:rsid w:val="00A812E8"/>
    <w:rsid w:val="00A816EF"/>
    <w:rsid w:val="00A83F4B"/>
    <w:rsid w:val="00A87DA8"/>
    <w:rsid w:val="00A93EAC"/>
    <w:rsid w:val="00A94C1C"/>
    <w:rsid w:val="00A952A2"/>
    <w:rsid w:val="00AA02A4"/>
    <w:rsid w:val="00AA0654"/>
    <w:rsid w:val="00AC6574"/>
    <w:rsid w:val="00AC7C01"/>
    <w:rsid w:val="00AD27FD"/>
    <w:rsid w:val="00AD6FF9"/>
    <w:rsid w:val="00AE28D3"/>
    <w:rsid w:val="00AE42C1"/>
    <w:rsid w:val="00AF327C"/>
    <w:rsid w:val="00AF653E"/>
    <w:rsid w:val="00AF77E4"/>
    <w:rsid w:val="00B010A7"/>
    <w:rsid w:val="00B078EB"/>
    <w:rsid w:val="00B109DD"/>
    <w:rsid w:val="00B109E6"/>
    <w:rsid w:val="00B13573"/>
    <w:rsid w:val="00B2140D"/>
    <w:rsid w:val="00B26E97"/>
    <w:rsid w:val="00B34D54"/>
    <w:rsid w:val="00B35F32"/>
    <w:rsid w:val="00B42790"/>
    <w:rsid w:val="00B44E38"/>
    <w:rsid w:val="00B4669F"/>
    <w:rsid w:val="00B526EF"/>
    <w:rsid w:val="00B52CD1"/>
    <w:rsid w:val="00B559B3"/>
    <w:rsid w:val="00B622D6"/>
    <w:rsid w:val="00B624DF"/>
    <w:rsid w:val="00B636EA"/>
    <w:rsid w:val="00B81EF0"/>
    <w:rsid w:val="00B83F69"/>
    <w:rsid w:val="00B91C9E"/>
    <w:rsid w:val="00BA4F77"/>
    <w:rsid w:val="00BC6B65"/>
    <w:rsid w:val="00BD09E3"/>
    <w:rsid w:val="00BD2E76"/>
    <w:rsid w:val="00BE1755"/>
    <w:rsid w:val="00BE351C"/>
    <w:rsid w:val="00BE3D73"/>
    <w:rsid w:val="00BE55B7"/>
    <w:rsid w:val="00BF2C58"/>
    <w:rsid w:val="00BF4454"/>
    <w:rsid w:val="00BF5B51"/>
    <w:rsid w:val="00C01B2C"/>
    <w:rsid w:val="00C117E0"/>
    <w:rsid w:val="00C11B23"/>
    <w:rsid w:val="00C1319F"/>
    <w:rsid w:val="00C22A49"/>
    <w:rsid w:val="00C31DBD"/>
    <w:rsid w:val="00C35AE7"/>
    <w:rsid w:val="00C35DA7"/>
    <w:rsid w:val="00C45336"/>
    <w:rsid w:val="00C46942"/>
    <w:rsid w:val="00C5019C"/>
    <w:rsid w:val="00C55C23"/>
    <w:rsid w:val="00C55E16"/>
    <w:rsid w:val="00C574B7"/>
    <w:rsid w:val="00C81C5A"/>
    <w:rsid w:val="00C82E37"/>
    <w:rsid w:val="00C83FDB"/>
    <w:rsid w:val="00C971AD"/>
    <w:rsid w:val="00C97961"/>
    <w:rsid w:val="00CA1BD0"/>
    <w:rsid w:val="00CB371D"/>
    <w:rsid w:val="00CB6A52"/>
    <w:rsid w:val="00CC3695"/>
    <w:rsid w:val="00CC618F"/>
    <w:rsid w:val="00CC6489"/>
    <w:rsid w:val="00CD34FE"/>
    <w:rsid w:val="00CE356B"/>
    <w:rsid w:val="00CE5729"/>
    <w:rsid w:val="00CF5003"/>
    <w:rsid w:val="00CF53E1"/>
    <w:rsid w:val="00CF78FF"/>
    <w:rsid w:val="00D03629"/>
    <w:rsid w:val="00D051E4"/>
    <w:rsid w:val="00D06D2A"/>
    <w:rsid w:val="00D07026"/>
    <w:rsid w:val="00D14073"/>
    <w:rsid w:val="00D171D7"/>
    <w:rsid w:val="00D23A62"/>
    <w:rsid w:val="00D24011"/>
    <w:rsid w:val="00D40F1B"/>
    <w:rsid w:val="00D4331F"/>
    <w:rsid w:val="00D442B9"/>
    <w:rsid w:val="00D50740"/>
    <w:rsid w:val="00D638EA"/>
    <w:rsid w:val="00D733F1"/>
    <w:rsid w:val="00D77D3B"/>
    <w:rsid w:val="00D84E63"/>
    <w:rsid w:val="00D8684E"/>
    <w:rsid w:val="00D93FEB"/>
    <w:rsid w:val="00DA1136"/>
    <w:rsid w:val="00DA511B"/>
    <w:rsid w:val="00DA5A8F"/>
    <w:rsid w:val="00DA6877"/>
    <w:rsid w:val="00DA785E"/>
    <w:rsid w:val="00DB4091"/>
    <w:rsid w:val="00DB77F5"/>
    <w:rsid w:val="00DC236C"/>
    <w:rsid w:val="00DC4E60"/>
    <w:rsid w:val="00DD16DE"/>
    <w:rsid w:val="00DD3F40"/>
    <w:rsid w:val="00DD6589"/>
    <w:rsid w:val="00DE060F"/>
    <w:rsid w:val="00DF1E35"/>
    <w:rsid w:val="00DF778A"/>
    <w:rsid w:val="00E05CCE"/>
    <w:rsid w:val="00E07FD8"/>
    <w:rsid w:val="00E142F9"/>
    <w:rsid w:val="00E14A01"/>
    <w:rsid w:val="00E23D3C"/>
    <w:rsid w:val="00E3220B"/>
    <w:rsid w:val="00E32900"/>
    <w:rsid w:val="00E418D5"/>
    <w:rsid w:val="00E44563"/>
    <w:rsid w:val="00E518FF"/>
    <w:rsid w:val="00E5309C"/>
    <w:rsid w:val="00E5681C"/>
    <w:rsid w:val="00E56C1A"/>
    <w:rsid w:val="00E6014F"/>
    <w:rsid w:val="00E71951"/>
    <w:rsid w:val="00E7702A"/>
    <w:rsid w:val="00E82D47"/>
    <w:rsid w:val="00E836B9"/>
    <w:rsid w:val="00E84D88"/>
    <w:rsid w:val="00E8795C"/>
    <w:rsid w:val="00E879BA"/>
    <w:rsid w:val="00EA150B"/>
    <w:rsid w:val="00EA30A1"/>
    <w:rsid w:val="00EA4A22"/>
    <w:rsid w:val="00EA5924"/>
    <w:rsid w:val="00EB0DEF"/>
    <w:rsid w:val="00EB355A"/>
    <w:rsid w:val="00EB6E2E"/>
    <w:rsid w:val="00EC7483"/>
    <w:rsid w:val="00ED20B6"/>
    <w:rsid w:val="00ED2B0F"/>
    <w:rsid w:val="00EE4AA1"/>
    <w:rsid w:val="00EF05E4"/>
    <w:rsid w:val="00F03390"/>
    <w:rsid w:val="00F07408"/>
    <w:rsid w:val="00F17911"/>
    <w:rsid w:val="00F24844"/>
    <w:rsid w:val="00F33084"/>
    <w:rsid w:val="00F33BB7"/>
    <w:rsid w:val="00F40C4C"/>
    <w:rsid w:val="00F577A5"/>
    <w:rsid w:val="00F60EC8"/>
    <w:rsid w:val="00F61B7B"/>
    <w:rsid w:val="00F65DF9"/>
    <w:rsid w:val="00F73A83"/>
    <w:rsid w:val="00F8124A"/>
    <w:rsid w:val="00F94936"/>
    <w:rsid w:val="00FA2CE2"/>
    <w:rsid w:val="00FA5959"/>
    <w:rsid w:val="00FA60AA"/>
    <w:rsid w:val="00FB340F"/>
    <w:rsid w:val="00FB3D71"/>
    <w:rsid w:val="00FB4371"/>
    <w:rsid w:val="00FB6071"/>
    <w:rsid w:val="00FC10DC"/>
    <w:rsid w:val="00FD53F5"/>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 w:id="961031934">
      <w:bodyDiv w:val="1"/>
      <w:marLeft w:val="0"/>
      <w:marRight w:val="0"/>
      <w:marTop w:val="0"/>
      <w:marBottom w:val="0"/>
      <w:divBdr>
        <w:top w:val="none" w:sz="0" w:space="0" w:color="auto"/>
        <w:left w:val="none" w:sz="0" w:space="0" w:color="auto"/>
        <w:bottom w:val="none" w:sz="0" w:space="0" w:color="auto"/>
        <w:right w:val="none" w:sz="0" w:space="0" w:color="auto"/>
      </w:divBdr>
    </w:div>
    <w:div w:id="1154491366">
      <w:bodyDiv w:val="1"/>
      <w:marLeft w:val="0"/>
      <w:marRight w:val="0"/>
      <w:marTop w:val="0"/>
      <w:marBottom w:val="0"/>
      <w:divBdr>
        <w:top w:val="none" w:sz="0" w:space="0" w:color="auto"/>
        <w:left w:val="none" w:sz="0" w:space="0" w:color="auto"/>
        <w:bottom w:val="none" w:sz="0" w:space="0" w:color="auto"/>
        <w:right w:val="none" w:sz="0" w:space="0" w:color="auto"/>
      </w:divBdr>
    </w:div>
    <w:div w:id="19662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3EE33-051A-4C14-928F-BA61D4F66C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a76e209-d35b-4d9f-b569-5342d8de2e2f"/>
    <ds:schemaRef ds:uri="http://schemas.openxmlformats.org/package/2006/metadata/core-properties"/>
    <ds:schemaRef ds:uri="5e631870-657d-439d-ad88-d9cc56458c48"/>
    <ds:schemaRef ds:uri="http://www.w3.org/XML/1998/namespace"/>
    <ds:schemaRef ds:uri="http://purl.org/dc/dcmitype/"/>
  </ds:schemaRefs>
</ds:datastoreItem>
</file>

<file path=customXml/itemProps4.xml><?xml version="1.0" encoding="utf-8"?>
<ds:datastoreItem xmlns:ds="http://schemas.openxmlformats.org/officeDocument/2006/customXml" ds:itemID="{70D8CA86-DA8E-439E-BEE9-8B85FA6F646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3F13616-5DD3-443C-8F09-8EBADE8B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1008</Words>
  <Characters>5617</Characters>
  <Application>Microsoft Office Word</Application>
  <DocSecurity>0</DocSecurity>
  <Lines>122</Lines>
  <Paragraphs>77</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
  <cp:lastModifiedBy>c790910</cp:lastModifiedBy>
  <cp:revision>7</cp:revision>
  <cp:lastPrinted>2017-06-01T14:20:00Z</cp:lastPrinted>
  <dcterms:created xsi:type="dcterms:W3CDTF">2020-02-07T19:36:00Z</dcterms:created>
  <dcterms:modified xsi:type="dcterms:W3CDTF">2020-02-07T20:59:00Z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19739a18-66d2-4d0f-bd70-70dfdf7179e1</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