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977FE" w14:textId="6899A119" w:rsidR="00B83F69" w:rsidRPr="002B19E8" w:rsidRDefault="00B83F69" w:rsidP="00FA2CE2">
      <w:pPr>
        <w:pStyle w:val="Title"/>
      </w:pPr>
      <w:r>
        <w:t>Ohi</w:t>
      </w:r>
      <w:r w:rsidRPr="002B19E8">
        <w:t>o Energy Project Board</w:t>
      </w:r>
      <w:r>
        <w:t xml:space="preserve"> </w:t>
      </w:r>
      <w:r w:rsidR="00545221">
        <w:t>Meeting</w:t>
      </w:r>
    </w:p>
    <w:p w14:paraId="76AD4D6C" w14:textId="463343ED" w:rsidR="00B83F69" w:rsidRPr="002B19E8" w:rsidRDefault="00B83F69" w:rsidP="00FA2CE2">
      <w:pPr>
        <w:pStyle w:val="Title"/>
        <w:rPr>
          <w:sz w:val="28"/>
          <w:szCs w:val="28"/>
        </w:rPr>
      </w:pPr>
      <w:r w:rsidRPr="002B19E8">
        <w:rPr>
          <w:sz w:val="28"/>
          <w:szCs w:val="28"/>
        </w:rPr>
        <w:t xml:space="preserve">Date: </w:t>
      </w:r>
      <w:r w:rsidR="00995B83">
        <w:rPr>
          <w:sz w:val="28"/>
          <w:szCs w:val="28"/>
        </w:rPr>
        <w:t>April 2</w:t>
      </w:r>
      <w:r w:rsidR="00AC6574">
        <w:rPr>
          <w:sz w:val="28"/>
          <w:szCs w:val="28"/>
        </w:rPr>
        <w:t>, 20</w:t>
      </w:r>
      <w:r w:rsidR="00301E56">
        <w:rPr>
          <w:sz w:val="28"/>
          <w:szCs w:val="28"/>
        </w:rPr>
        <w:t>20</w:t>
      </w:r>
      <w:r w:rsidRPr="002B19E8">
        <w:rPr>
          <w:sz w:val="28"/>
          <w:szCs w:val="28"/>
        </w:rPr>
        <w:t xml:space="preserve">   Time: </w:t>
      </w:r>
      <w:r w:rsidR="00911376">
        <w:rPr>
          <w:sz w:val="28"/>
          <w:szCs w:val="28"/>
        </w:rPr>
        <w:t>1:30 p</w:t>
      </w:r>
      <w:r w:rsidR="00AC6574">
        <w:rPr>
          <w:sz w:val="28"/>
          <w:szCs w:val="28"/>
        </w:rPr>
        <w:t>.m.</w:t>
      </w:r>
    </w:p>
    <w:p w14:paraId="29E295EF" w14:textId="57206DAE" w:rsidR="00984E5D" w:rsidRDefault="00E14A01" w:rsidP="00984E5D">
      <w:pPr>
        <w:spacing w:after="0" w:line="240" w:lineRule="auto"/>
        <w:jc w:val="center"/>
        <w:rPr>
          <w:rFonts w:ascii="Times New Roman" w:hAnsi="Times New Roman" w:cs="Times New Roman"/>
          <w:b/>
          <w:sz w:val="28"/>
          <w:szCs w:val="28"/>
        </w:rPr>
      </w:pPr>
      <w:r w:rsidRPr="00EA30A1">
        <w:rPr>
          <w:rFonts w:ascii="Times New Roman" w:hAnsi="Times New Roman" w:cs="Times New Roman"/>
          <w:b/>
          <w:sz w:val="28"/>
          <w:szCs w:val="28"/>
        </w:rPr>
        <w:t xml:space="preserve">Location: </w:t>
      </w:r>
      <w:r w:rsidR="00995B83">
        <w:rPr>
          <w:rFonts w:ascii="Times New Roman" w:hAnsi="Times New Roman" w:cs="Times New Roman"/>
          <w:b/>
          <w:sz w:val="28"/>
          <w:szCs w:val="28"/>
        </w:rPr>
        <w:t>Meeting via Skype</w:t>
      </w:r>
    </w:p>
    <w:p w14:paraId="1F61AAC7" w14:textId="7D3BF634" w:rsidR="00E14A01" w:rsidRPr="005C54E4" w:rsidRDefault="00E14A01" w:rsidP="00984E5D">
      <w:pPr>
        <w:spacing w:after="0" w:line="240" w:lineRule="auto"/>
        <w:jc w:val="center"/>
        <w:rPr>
          <w:rFonts w:ascii="Times New Roman" w:hAnsi="Times New Roman" w:cs="Times New Roman"/>
          <w:b/>
          <w:sz w:val="28"/>
          <w:szCs w:val="28"/>
        </w:rPr>
      </w:pPr>
    </w:p>
    <w:p w14:paraId="59F0E272" w14:textId="77777777" w:rsidR="00481C82" w:rsidRPr="005C54E4" w:rsidRDefault="00481C82" w:rsidP="00481C82">
      <w:pPr>
        <w:pStyle w:val="NoSpacing"/>
      </w:pPr>
      <w:r w:rsidRPr="005C54E4">
        <w:rPr>
          <w:b/>
        </w:rPr>
        <w:t>Board Members Present:</w:t>
      </w:r>
      <w:r w:rsidRPr="005C54E4">
        <w:t xml:space="preserve">  </w:t>
      </w:r>
      <w:r w:rsidRPr="005C54E4">
        <w:tab/>
        <w:t xml:space="preserve">            </w:t>
      </w:r>
      <w:r w:rsidRPr="005C54E4">
        <w:tab/>
      </w:r>
      <w:r w:rsidRPr="005C54E4">
        <w:tab/>
      </w:r>
      <w:r w:rsidRPr="005C54E4">
        <w:tab/>
      </w:r>
      <w:r w:rsidRPr="005C54E4">
        <w:tab/>
      </w:r>
      <w:r w:rsidRPr="005C54E4">
        <w:tab/>
      </w:r>
      <w:r w:rsidRPr="005C54E4">
        <w:rPr>
          <w:rFonts w:cs="Tms Rmn"/>
        </w:rPr>
        <w:tab/>
      </w:r>
    </w:p>
    <w:p w14:paraId="1586684E" w14:textId="493525FE" w:rsidR="00B010A7" w:rsidRPr="005C54E4" w:rsidRDefault="00B010A7" w:rsidP="00B010A7">
      <w:pPr>
        <w:pStyle w:val="NoSpacing"/>
        <w:rPr>
          <w:rFonts w:cs="Tms Rmn"/>
        </w:rPr>
      </w:pPr>
      <w:r w:rsidRPr="005C54E4">
        <w:rPr>
          <w:rFonts w:cs="Tms Rmn"/>
        </w:rPr>
        <w:t xml:space="preserve">Scott Potter, Ohio State University – President </w:t>
      </w:r>
    </w:p>
    <w:p w14:paraId="65944AC7" w14:textId="77777777" w:rsidR="005C54E4" w:rsidRPr="005C54E4" w:rsidRDefault="005C54E4" w:rsidP="005C54E4">
      <w:pPr>
        <w:pStyle w:val="NoSpacing"/>
        <w:rPr>
          <w:rFonts w:cs="Tms Rmn"/>
        </w:rPr>
      </w:pPr>
      <w:r w:rsidRPr="005C54E4">
        <w:rPr>
          <w:rFonts w:cs="Tms Rmn"/>
        </w:rPr>
        <w:t xml:space="preserve">Devin Parram, Bricker &amp; Eckler – Vice President </w:t>
      </w:r>
    </w:p>
    <w:p w14:paraId="0E57E8B5" w14:textId="77777777" w:rsidR="00AC6574" w:rsidRPr="005C54E4" w:rsidRDefault="00AC6574" w:rsidP="00AC6574">
      <w:pPr>
        <w:pStyle w:val="NoSpacing"/>
        <w:rPr>
          <w:rFonts w:cs="Tms Rmn"/>
        </w:rPr>
      </w:pPr>
      <w:r w:rsidRPr="005C54E4">
        <w:rPr>
          <w:rFonts w:cs="Tms Rmn"/>
        </w:rPr>
        <w:t xml:space="preserve">T.J. Faze, Vertiv – Treasurer </w:t>
      </w:r>
    </w:p>
    <w:p w14:paraId="1F850981" w14:textId="0E12B918" w:rsidR="00481C82" w:rsidRPr="005C54E4" w:rsidRDefault="00481C82" w:rsidP="00481C82">
      <w:pPr>
        <w:pStyle w:val="NoSpacing"/>
      </w:pPr>
      <w:r w:rsidRPr="005C54E4">
        <w:rPr>
          <w:rFonts w:cs="Tms Rmn"/>
        </w:rPr>
        <w:t>Barry Schumann, AEP – Secretary</w:t>
      </w:r>
      <w:r w:rsidR="00F33BB7" w:rsidRPr="005C54E4">
        <w:tab/>
      </w:r>
      <w:r w:rsidR="00F33BB7" w:rsidRPr="005C54E4">
        <w:tab/>
      </w:r>
      <w:r w:rsidR="00F33BB7" w:rsidRPr="005C54E4">
        <w:tab/>
      </w:r>
      <w:r w:rsidR="00F33BB7" w:rsidRPr="005C54E4">
        <w:tab/>
      </w:r>
      <w:r w:rsidRPr="005C54E4">
        <w:tab/>
      </w:r>
      <w:r w:rsidRPr="005C54E4">
        <w:rPr>
          <w:rFonts w:cs="Tms Rmn"/>
        </w:rPr>
        <w:tab/>
      </w:r>
      <w:r w:rsidRPr="005C54E4">
        <w:rPr>
          <w:rFonts w:cs="Tms Rmn"/>
        </w:rPr>
        <w:tab/>
      </w:r>
      <w:r w:rsidRPr="005C54E4">
        <w:rPr>
          <w:rFonts w:cs="Tms Rmn"/>
        </w:rPr>
        <w:tab/>
      </w:r>
      <w:r w:rsidRPr="005C54E4">
        <w:rPr>
          <w:rFonts w:cs="Tms Rmn"/>
        </w:rPr>
        <w:tab/>
      </w:r>
    </w:p>
    <w:p w14:paraId="0F89C56D" w14:textId="77777777" w:rsidR="00984E5D" w:rsidRPr="005C54E4" w:rsidRDefault="00984E5D" w:rsidP="00984E5D">
      <w:pPr>
        <w:pStyle w:val="NoSpacing"/>
        <w:rPr>
          <w:rFonts w:cs="Tms Rmn"/>
        </w:rPr>
      </w:pPr>
      <w:r w:rsidRPr="005C54E4">
        <w:rPr>
          <w:rFonts w:cs="Tms Rmn"/>
        </w:rPr>
        <w:t>Jackie Bird, consultant – Governance Chair</w:t>
      </w:r>
    </w:p>
    <w:p w14:paraId="3D7C6447" w14:textId="77777777" w:rsidR="00437CF3" w:rsidRPr="00A96B5C" w:rsidRDefault="00437CF3" w:rsidP="00437CF3">
      <w:pPr>
        <w:pStyle w:val="NoSpacing"/>
        <w:rPr>
          <w:rFonts w:cs="Tms Rmn"/>
        </w:rPr>
      </w:pPr>
      <w:r w:rsidRPr="00A96B5C">
        <w:rPr>
          <w:rFonts w:cs="Tms Rmn"/>
        </w:rPr>
        <w:t>Dale Arnold, Ohio Farm Bureau Federation -- trustee</w:t>
      </w:r>
    </w:p>
    <w:p w14:paraId="37EE970B" w14:textId="77777777" w:rsidR="00301E56" w:rsidRPr="00A96B5C" w:rsidRDefault="00301E56" w:rsidP="00301E56">
      <w:pPr>
        <w:pStyle w:val="NoSpacing"/>
      </w:pPr>
      <w:r w:rsidRPr="00A96B5C">
        <w:t>Jeanne Gogolski, EducationProjects.org – trustee</w:t>
      </w:r>
    </w:p>
    <w:p w14:paraId="1B9DB190" w14:textId="72902CD9" w:rsidR="00621690" w:rsidRPr="005C54E4" w:rsidRDefault="00621690" w:rsidP="00621690">
      <w:pPr>
        <w:pStyle w:val="NoSpacing"/>
        <w:rPr>
          <w:rFonts w:cs="Tms Rmn"/>
        </w:rPr>
      </w:pPr>
      <w:r w:rsidRPr="005C54E4">
        <w:rPr>
          <w:rFonts w:cs="Tms Rmn"/>
        </w:rPr>
        <w:t>Holly Karg, American Municipal Power – trustee</w:t>
      </w:r>
    </w:p>
    <w:p w14:paraId="685A0911" w14:textId="561F4A41" w:rsidR="00984E5D" w:rsidRDefault="00984E5D" w:rsidP="00984E5D">
      <w:pPr>
        <w:pStyle w:val="NoSpacing"/>
        <w:rPr>
          <w:rFonts w:cs="Tms Rmn"/>
        </w:rPr>
      </w:pPr>
      <w:r w:rsidRPr="005C54E4">
        <w:rPr>
          <w:rFonts w:cs="Tms Rmn"/>
        </w:rPr>
        <w:t>Jill Kocher, Public Utilities Commission of Ohio – board partner</w:t>
      </w:r>
    </w:p>
    <w:p w14:paraId="3E62A11C" w14:textId="18E8B322" w:rsidR="00995B83" w:rsidRDefault="00995B83" w:rsidP="00995B83">
      <w:pPr>
        <w:pStyle w:val="NoSpacing"/>
        <w:rPr>
          <w:rFonts w:cs="Tms Rmn"/>
        </w:rPr>
      </w:pPr>
      <w:r w:rsidRPr="005C54E4">
        <w:rPr>
          <w:rFonts w:cs="Tms Rmn"/>
        </w:rPr>
        <w:t>Chris Monacelli, Westerville Electric Division – trustee</w:t>
      </w:r>
    </w:p>
    <w:p w14:paraId="7FF97A25" w14:textId="77777777" w:rsidR="00995B83" w:rsidRPr="005C54E4" w:rsidRDefault="00995B83" w:rsidP="00995B83">
      <w:pPr>
        <w:pStyle w:val="NoSpacing"/>
        <w:rPr>
          <w:rFonts w:cs="Tms Rmn"/>
        </w:rPr>
      </w:pPr>
      <w:r w:rsidRPr="005C54E4">
        <w:rPr>
          <w:rFonts w:cs="Tms Rmn"/>
        </w:rPr>
        <w:t xml:space="preserve">Janet Rehberg, Buckeye Power – trustee </w:t>
      </w:r>
    </w:p>
    <w:p w14:paraId="4216356B" w14:textId="6154563D" w:rsidR="005C54E4" w:rsidRDefault="005C54E4" w:rsidP="005C54E4">
      <w:pPr>
        <w:pStyle w:val="NoSpacing"/>
        <w:rPr>
          <w:rFonts w:cs="Tms Rmn"/>
        </w:rPr>
      </w:pPr>
      <w:r w:rsidRPr="005C54E4">
        <w:rPr>
          <w:rFonts w:cs="Tms Rmn"/>
        </w:rPr>
        <w:t>Stjepan Vlahovich, Ground Level Solutions – trustee</w:t>
      </w:r>
    </w:p>
    <w:p w14:paraId="11171F49" w14:textId="77777777" w:rsidR="00995B83" w:rsidRPr="005C54E4" w:rsidRDefault="00995B83" w:rsidP="00995B83">
      <w:pPr>
        <w:pStyle w:val="NoSpacing"/>
        <w:rPr>
          <w:rFonts w:cs="Tms Rmn"/>
        </w:rPr>
      </w:pPr>
      <w:r w:rsidRPr="005C54E4">
        <w:rPr>
          <w:rFonts w:cs="Tms Rmn"/>
        </w:rPr>
        <w:t xml:space="preserve">Bill Yost, retired </w:t>
      </w:r>
      <w:r>
        <w:rPr>
          <w:rFonts w:cs="Tms Rmn"/>
        </w:rPr>
        <w:t xml:space="preserve">USGS </w:t>
      </w:r>
      <w:r w:rsidRPr="005C54E4">
        <w:rPr>
          <w:rFonts w:cs="Tms Rmn"/>
        </w:rPr>
        <w:t>hydrologist – trustee</w:t>
      </w:r>
    </w:p>
    <w:p w14:paraId="4FA979F2" w14:textId="335C0426" w:rsidR="007E7A03" w:rsidRPr="005C54E4" w:rsidRDefault="007E7A03" w:rsidP="00481C82">
      <w:pPr>
        <w:pStyle w:val="NoSpacing"/>
        <w:rPr>
          <w:rFonts w:cs="Tms Rmn"/>
          <w:b/>
        </w:rPr>
      </w:pPr>
    </w:p>
    <w:p w14:paraId="29A85B7A" w14:textId="77777777" w:rsidR="00481C82" w:rsidRPr="005C54E4" w:rsidRDefault="00481C82" w:rsidP="00481C82">
      <w:pPr>
        <w:pStyle w:val="NoSpacing"/>
        <w:rPr>
          <w:rFonts w:cs="Tms Rmn"/>
          <w:b/>
        </w:rPr>
      </w:pPr>
      <w:r w:rsidRPr="005C54E4">
        <w:rPr>
          <w:rFonts w:cs="Tms Rmn"/>
          <w:b/>
        </w:rPr>
        <w:t>Board Members Not Present:</w:t>
      </w:r>
    </w:p>
    <w:p w14:paraId="2B62FBFC" w14:textId="59FF6904" w:rsidR="00984E5D" w:rsidRPr="00A96B5C" w:rsidRDefault="00984E5D" w:rsidP="00984E5D">
      <w:pPr>
        <w:pStyle w:val="NoSpacing"/>
        <w:rPr>
          <w:rFonts w:cs="Tms Rmn"/>
        </w:rPr>
      </w:pPr>
      <w:r w:rsidRPr="00A96B5C">
        <w:rPr>
          <w:rFonts w:cs="Tms Rmn"/>
        </w:rPr>
        <w:t>Andrew Finton, North Central Electric Cooperative – trustee</w:t>
      </w:r>
    </w:p>
    <w:p w14:paraId="4493AE6D" w14:textId="08761CBB" w:rsidR="00301E56" w:rsidRPr="00A96B5C" w:rsidRDefault="00301E56" w:rsidP="00301E56">
      <w:pPr>
        <w:pStyle w:val="NoSpacing"/>
        <w:rPr>
          <w:rFonts w:cs="Tms Rmn"/>
        </w:rPr>
      </w:pPr>
      <w:r w:rsidRPr="00A96B5C">
        <w:rPr>
          <w:rFonts w:cs="Tms Rmn"/>
        </w:rPr>
        <w:t>Susan Moser-Spiert, energy efficiency consultant – trustee</w:t>
      </w:r>
    </w:p>
    <w:p w14:paraId="42973E5B" w14:textId="77777777" w:rsidR="00A96B5C" w:rsidRPr="00A96B5C" w:rsidRDefault="00A96B5C" w:rsidP="00A96B5C">
      <w:pPr>
        <w:pStyle w:val="NoSpacing"/>
        <w:rPr>
          <w:rFonts w:cs="Tms Rmn"/>
        </w:rPr>
      </w:pPr>
      <w:r w:rsidRPr="00A96B5C">
        <w:rPr>
          <w:rFonts w:cs="Tms Rmn"/>
        </w:rPr>
        <w:t>Ryan Stredney, Columbia Gas of Ohio -- trustee</w:t>
      </w:r>
    </w:p>
    <w:p w14:paraId="002DE3CB" w14:textId="280BEA9B" w:rsidR="00F33BB7" w:rsidRPr="005C54E4" w:rsidRDefault="00B010A7" w:rsidP="003E5296">
      <w:pPr>
        <w:pStyle w:val="NoSpacing"/>
        <w:rPr>
          <w:rFonts w:cs="Tms Rmn"/>
        </w:rPr>
      </w:pPr>
      <w:r w:rsidRPr="005C54E4">
        <w:rPr>
          <w:rFonts w:cs="Tms Rmn"/>
        </w:rPr>
        <w:tab/>
      </w:r>
    </w:p>
    <w:p w14:paraId="36584CC0" w14:textId="77777777" w:rsidR="003E5296" w:rsidRPr="005C54E4" w:rsidRDefault="003E5296" w:rsidP="003E5296">
      <w:pPr>
        <w:pStyle w:val="NoSpacing"/>
        <w:rPr>
          <w:b/>
        </w:rPr>
      </w:pPr>
      <w:r w:rsidRPr="005C54E4">
        <w:rPr>
          <w:b/>
        </w:rPr>
        <w:t>OEP Staff Present:</w:t>
      </w:r>
    </w:p>
    <w:p w14:paraId="74854208" w14:textId="121CA2D3" w:rsidR="003E5296" w:rsidRDefault="00B010A7" w:rsidP="003E5296">
      <w:pPr>
        <w:pStyle w:val="NoSpacing"/>
      </w:pPr>
      <w:r w:rsidRPr="005C54E4">
        <w:t>Shauni Nix</w:t>
      </w:r>
      <w:r w:rsidR="003E5296" w:rsidRPr="005C54E4">
        <w:t>, Executive Director</w:t>
      </w:r>
    </w:p>
    <w:p w14:paraId="6F9F40BB" w14:textId="6DB794FC" w:rsidR="00995B83" w:rsidRPr="005C54E4" w:rsidRDefault="00995B83" w:rsidP="003E5296">
      <w:pPr>
        <w:pStyle w:val="NoSpacing"/>
        <w:rPr>
          <w:b/>
        </w:rPr>
      </w:pPr>
      <w:r>
        <w:t>S</w:t>
      </w:r>
      <w:r w:rsidR="004E1BF1">
        <w:t>ue Tenney, education director</w:t>
      </w:r>
    </w:p>
    <w:p w14:paraId="7176205F" w14:textId="3F17DD41" w:rsidR="007E7A03" w:rsidRDefault="007E7A03" w:rsidP="00BF5B51">
      <w:pPr>
        <w:pStyle w:val="NoSpacing"/>
        <w:rPr>
          <w:rFonts w:cs="Tms Rmn"/>
        </w:rPr>
      </w:pPr>
      <w:r w:rsidRPr="005C54E4">
        <w:rPr>
          <w:rFonts w:cs="Tms Rmn"/>
        </w:rPr>
        <w:t>Monique Heath, education coordinator</w:t>
      </w:r>
    </w:p>
    <w:p w14:paraId="118FE720" w14:textId="5729D9AB" w:rsidR="00995B83" w:rsidRPr="005C54E4" w:rsidRDefault="00995B83" w:rsidP="00BF5B51">
      <w:pPr>
        <w:pStyle w:val="NoSpacing"/>
        <w:rPr>
          <w:rFonts w:cs="Tms Rmn"/>
        </w:rPr>
      </w:pPr>
      <w:r>
        <w:rPr>
          <w:rFonts w:cs="Tms Rmn"/>
        </w:rPr>
        <w:t>Minh Hess, education coordinator</w:t>
      </w:r>
    </w:p>
    <w:p w14:paraId="61991CC8" w14:textId="13C63055" w:rsidR="004F118A" w:rsidRDefault="004F118A" w:rsidP="004F118A">
      <w:pPr>
        <w:pStyle w:val="NoSpacing"/>
        <w:rPr>
          <w:rFonts w:cs="Tms Rmn"/>
        </w:rPr>
      </w:pPr>
      <w:r w:rsidRPr="005C54E4">
        <w:rPr>
          <w:rFonts w:cs="Tms Rmn"/>
        </w:rPr>
        <w:t>Liza Richard, finance manager</w:t>
      </w:r>
    </w:p>
    <w:p w14:paraId="3538DC16" w14:textId="615FFC1A" w:rsidR="00545221" w:rsidRDefault="00545221" w:rsidP="004F118A">
      <w:pPr>
        <w:pStyle w:val="NoSpacing"/>
        <w:rPr>
          <w:rFonts w:cs="Tms Rmn"/>
        </w:rPr>
      </w:pPr>
    </w:p>
    <w:p w14:paraId="3A574F8E" w14:textId="7CC2B203" w:rsidR="00545221" w:rsidRPr="00545221" w:rsidRDefault="00545221" w:rsidP="00545221">
      <w:pPr>
        <w:pStyle w:val="NoSpacing"/>
        <w:rPr>
          <w:rFonts w:cs="Tms Rmn"/>
          <w:b/>
        </w:rPr>
      </w:pPr>
      <w:r w:rsidRPr="00545221">
        <w:rPr>
          <w:rFonts w:cs="Tms Rmn"/>
          <w:b/>
        </w:rPr>
        <w:t>Guests Present:</w:t>
      </w:r>
    </w:p>
    <w:p w14:paraId="61317463" w14:textId="491BF9CB" w:rsidR="00545221" w:rsidRDefault="00545221" w:rsidP="00545221">
      <w:pPr>
        <w:spacing w:after="0" w:line="240" w:lineRule="auto"/>
        <w:rPr>
          <w:rFonts w:cs="Tms Rmn"/>
        </w:rPr>
      </w:pPr>
      <w:r>
        <w:rPr>
          <w:rFonts w:cs="Tms Rmn"/>
        </w:rPr>
        <w:t>Matt Kline, 2019-20 OSU Fisher School of Business Board Fellow</w:t>
      </w:r>
    </w:p>
    <w:p w14:paraId="5434125A" w14:textId="2E489C30" w:rsidR="00545221" w:rsidRPr="005C54E4" w:rsidRDefault="00545221" w:rsidP="004F118A">
      <w:pPr>
        <w:pStyle w:val="NoSpacing"/>
        <w:rPr>
          <w:rFonts w:cs="Tms Rmn"/>
        </w:rPr>
      </w:pPr>
    </w:p>
    <w:p w14:paraId="2F65248F" w14:textId="77777777" w:rsidR="00CB371D" w:rsidRDefault="00CB371D" w:rsidP="00FA2CE2">
      <w:pPr>
        <w:spacing w:after="0" w:line="240" w:lineRule="auto"/>
        <w:rPr>
          <w:b/>
        </w:rPr>
      </w:pPr>
    </w:p>
    <w:p w14:paraId="4A403BE7" w14:textId="77777777" w:rsidR="00CB371D" w:rsidRDefault="00CB371D" w:rsidP="00FA2CE2">
      <w:pPr>
        <w:spacing w:after="0" w:line="240" w:lineRule="auto"/>
        <w:rPr>
          <w:b/>
        </w:rPr>
      </w:pPr>
    </w:p>
    <w:p w14:paraId="7F74CBE7" w14:textId="563855CB" w:rsidR="00FA2CE2" w:rsidRPr="005C54E4" w:rsidRDefault="00D442B9" w:rsidP="00FA2CE2">
      <w:pPr>
        <w:spacing w:after="0" w:line="240" w:lineRule="auto"/>
        <w:rPr>
          <w:b/>
        </w:rPr>
      </w:pPr>
      <w:r w:rsidRPr="005C54E4">
        <w:rPr>
          <w:b/>
        </w:rPr>
        <w:t>Call to Order</w:t>
      </w:r>
      <w:r w:rsidR="00FA2CE2" w:rsidRPr="005C54E4">
        <w:rPr>
          <w:b/>
        </w:rPr>
        <w:t>:</w:t>
      </w:r>
    </w:p>
    <w:p w14:paraId="5050D320" w14:textId="6CB010FA" w:rsidR="00A21E64" w:rsidRDefault="00D442B9" w:rsidP="00A21E64">
      <w:pPr>
        <w:spacing w:after="0" w:line="240" w:lineRule="auto"/>
      </w:pPr>
      <w:r w:rsidRPr="005C54E4">
        <w:t xml:space="preserve">President </w:t>
      </w:r>
      <w:r w:rsidR="00976FBC" w:rsidRPr="005C54E4">
        <w:t xml:space="preserve">Scott Potter </w:t>
      </w:r>
      <w:r w:rsidR="009B7921" w:rsidRPr="005C54E4">
        <w:t>called the meeting to order</w:t>
      </w:r>
      <w:r w:rsidR="0001710F">
        <w:t xml:space="preserve"> and </w:t>
      </w:r>
      <w:r w:rsidR="00513C3F">
        <w:t xml:space="preserve">thanked </w:t>
      </w:r>
      <w:r w:rsidR="0001710F">
        <w:t>all in attendance</w:t>
      </w:r>
      <w:r w:rsidR="00513C3F">
        <w:t xml:space="preserve"> for participating via Skype in order to follow </w:t>
      </w:r>
      <w:r w:rsidR="009A147F">
        <w:t>the Ohio governor’s stay at home mandate</w:t>
      </w:r>
      <w:r w:rsidR="0001710F">
        <w:t xml:space="preserve">. </w:t>
      </w:r>
    </w:p>
    <w:p w14:paraId="1C4E35DF" w14:textId="7F757CDB" w:rsidR="00123E2B" w:rsidRPr="009A147F" w:rsidRDefault="00123E2B" w:rsidP="00A21E64">
      <w:pPr>
        <w:spacing w:after="0" w:line="240" w:lineRule="auto"/>
      </w:pPr>
    </w:p>
    <w:p w14:paraId="425E6F7F" w14:textId="77777777" w:rsidR="004F4A43" w:rsidRPr="009A147F" w:rsidRDefault="004F4A43" w:rsidP="004F4A43">
      <w:pPr>
        <w:spacing w:after="0" w:line="240" w:lineRule="auto"/>
        <w:rPr>
          <w:b/>
        </w:rPr>
      </w:pPr>
      <w:r w:rsidRPr="009A147F">
        <w:rPr>
          <w:b/>
        </w:rPr>
        <w:t>Consent Agenda:</w:t>
      </w:r>
    </w:p>
    <w:p w14:paraId="3BE83188" w14:textId="417804C9" w:rsidR="004F4A43" w:rsidRPr="009A147F" w:rsidRDefault="004F4A43" w:rsidP="004F4A43">
      <w:pPr>
        <w:spacing w:after="0" w:line="240" w:lineRule="auto"/>
      </w:pPr>
      <w:r w:rsidRPr="009A147F">
        <w:t xml:space="preserve">Scott Potter noted the consent agenda and minutes of the December board meeting were distributed electronically prior to the meeting, and asked if there were any corrections or additions to the minutes. Hearing none, Potter </w:t>
      </w:r>
      <w:r w:rsidR="009A147F" w:rsidRPr="009A147F">
        <w:t>asked board members to email him with their approval or corrections.</w:t>
      </w:r>
      <w:r w:rsidR="00332F38">
        <w:t xml:space="preserve"> </w:t>
      </w:r>
      <w:r w:rsidR="00332F38">
        <w:t xml:space="preserve">Jackie Bird moved to approve the December board meeting minutes; Chris Monacelli seconded. </w:t>
      </w:r>
      <w:r w:rsidR="002B593F">
        <w:t>By April 10, a</w:t>
      </w:r>
      <w:r w:rsidR="00332F38">
        <w:t xml:space="preserve"> majority of trustees voted to approve the minutes</w:t>
      </w:r>
      <w:bookmarkStart w:id="0" w:name="_GoBack"/>
      <w:bookmarkEnd w:id="0"/>
      <w:r w:rsidR="00332F38">
        <w:t>; none voted against or provided edits. Motion carried.</w:t>
      </w:r>
    </w:p>
    <w:p w14:paraId="55C0F271" w14:textId="77777777" w:rsidR="004F4A43" w:rsidRPr="00513C3F" w:rsidRDefault="004F4A43" w:rsidP="004F4A43">
      <w:pPr>
        <w:spacing w:after="0" w:line="240" w:lineRule="auto"/>
        <w:rPr>
          <w:color w:val="FF0000"/>
        </w:rPr>
      </w:pPr>
    </w:p>
    <w:p w14:paraId="72597843" w14:textId="35712B28" w:rsidR="00301E56" w:rsidRPr="00597D79" w:rsidRDefault="00301E56" w:rsidP="00301E56">
      <w:pPr>
        <w:spacing w:after="0" w:line="240" w:lineRule="auto"/>
        <w:rPr>
          <w:b/>
        </w:rPr>
      </w:pPr>
      <w:r w:rsidRPr="00597D79">
        <w:rPr>
          <w:b/>
        </w:rPr>
        <w:t>Finance Report:</w:t>
      </w:r>
    </w:p>
    <w:p w14:paraId="6693DE3A" w14:textId="1DD792A4" w:rsidR="00C31DBD" w:rsidRPr="001855DF" w:rsidRDefault="00301E56" w:rsidP="001855DF">
      <w:pPr>
        <w:spacing w:after="0" w:line="240" w:lineRule="auto"/>
      </w:pPr>
      <w:r w:rsidRPr="001855DF">
        <w:lastRenderedPageBreak/>
        <w:t>T.J. Faze gave an overview of the organization’s financials</w:t>
      </w:r>
      <w:r w:rsidR="009A147F" w:rsidRPr="001855DF">
        <w:t>, advising the OEP cash position continues to be very strong with about $600,000 in cash available to keep operations running.  Shauni Nix noted that energy efficiency program funding has been confirmed from all funding partners through June 30.</w:t>
      </w:r>
      <w:r w:rsidR="001855DF" w:rsidRPr="001855DF">
        <w:t xml:space="preserve"> Faze said additional options for keeping operations running include $36,000 budgeted for discretionary spending, and funding for such programs as the Youth Energy Celebration which funders have indicated may be used as necessary by OEP. Scott Potter noted Shauni Nix and he reviewed federal CARES Act paycheck protection legislation and believe the mechanism is not appropriate for OEP because of payroll funding commitments from energy</w:t>
      </w:r>
      <w:r w:rsidR="001855DF">
        <w:t xml:space="preserve"> efficiency program partners. Potter</w:t>
      </w:r>
      <w:r w:rsidR="001855DF" w:rsidRPr="001855DF">
        <w:t xml:space="preserve"> said they will monitor the situation to see if the legislation may become relevant as the </w:t>
      </w:r>
      <w:r w:rsidR="001855DF">
        <w:t>coronavirus epidemic continues.</w:t>
      </w:r>
    </w:p>
    <w:p w14:paraId="4AE0AC6F" w14:textId="2C33A4C4" w:rsidR="001855DF" w:rsidRDefault="001855DF" w:rsidP="00CB6A52">
      <w:pPr>
        <w:spacing w:after="0" w:line="240" w:lineRule="auto"/>
        <w:rPr>
          <w:color w:val="FF0000"/>
        </w:rPr>
      </w:pPr>
    </w:p>
    <w:p w14:paraId="0FE187AE" w14:textId="77777777" w:rsidR="001855DF" w:rsidRPr="003176B3" w:rsidRDefault="001855DF" w:rsidP="00CB6A52">
      <w:pPr>
        <w:spacing w:after="0" w:line="240" w:lineRule="auto"/>
        <w:rPr>
          <w:b/>
        </w:rPr>
      </w:pPr>
      <w:r w:rsidRPr="003176B3">
        <w:rPr>
          <w:b/>
        </w:rPr>
        <w:t>Education Update:</w:t>
      </w:r>
    </w:p>
    <w:p w14:paraId="2619A39B" w14:textId="593F6D29" w:rsidR="001855DF" w:rsidRPr="003176B3" w:rsidRDefault="001855DF" w:rsidP="00CB6A52">
      <w:pPr>
        <w:spacing w:after="0" w:line="240" w:lineRule="auto"/>
      </w:pPr>
      <w:r w:rsidRPr="003176B3">
        <w:t xml:space="preserve">Sue Tenney said funding for the Youth Energy Celebration has been redirected with sponsor approval to provide </w:t>
      </w:r>
      <w:r w:rsidR="003176B3" w:rsidRPr="003176B3">
        <w:t xml:space="preserve">last year’s YEC teacher participants with </w:t>
      </w:r>
      <w:r w:rsidRPr="003176B3">
        <w:t>energy efficiency education lessons online</w:t>
      </w:r>
      <w:r w:rsidR="003176B3" w:rsidRPr="003176B3">
        <w:t xml:space="preserve">, a gift, energy education online video, and the opportunity </w:t>
      </w:r>
      <w:r w:rsidR="00C8368D">
        <w:t xml:space="preserve">to </w:t>
      </w:r>
      <w:r w:rsidR="003176B3" w:rsidRPr="003176B3">
        <w:t>request activities for students and other resources.</w:t>
      </w:r>
    </w:p>
    <w:p w14:paraId="6D1F6FF1" w14:textId="6A165F38" w:rsidR="003176B3" w:rsidRPr="003176B3" w:rsidRDefault="003176B3" w:rsidP="00CB6A52">
      <w:pPr>
        <w:spacing w:after="0" w:line="240" w:lineRule="auto"/>
      </w:pPr>
    </w:p>
    <w:p w14:paraId="774FCC1F" w14:textId="3D4CEADC" w:rsidR="003176B3" w:rsidRPr="003176B3" w:rsidRDefault="003176B3" w:rsidP="00CB6A52">
      <w:pPr>
        <w:spacing w:after="0" w:line="240" w:lineRule="auto"/>
      </w:pPr>
      <w:r w:rsidRPr="003176B3">
        <w:t xml:space="preserve">Scott Potter asked staff to prepare an email describing what OEP is doing for Ohio teachers during the coronavirus pandemic when classes are not in session in person, including a link or links to online resources. The email </w:t>
      </w:r>
      <w:r w:rsidR="00C8368D">
        <w:t xml:space="preserve">would be for consideration to </w:t>
      </w:r>
      <w:r w:rsidRPr="003176B3">
        <w:t>share with the Public Utilities Commission of Ohio, the governor, legislators and other stakeholders.</w:t>
      </w:r>
    </w:p>
    <w:p w14:paraId="2FDACE6B" w14:textId="782DA321" w:rsidR="003176B3" w:rsidRPr="003176B3" w:rsidRDefault="003176B3" w:rsidP="00CB6A52">
      <w:pPr>
        <w:spacing w:after="0" w:line="240" w:lineRule="auto"/>
      </w:pPr>
    </w:p>
    <w:p w14:paraId="09D8150A" w14:textId="45A6D550" w:rsidR="003176B3" w:rsidRPr="003176B3" w:rsidRDefault="003176B3" w:rsidP="00CB6A52">
      <w:pPr>
        <w:spacing w:after="0" w:line="240" w:lineRule="auto"/>
      </w:pPr>
      <w:r w:rsidRPr="003176B3">
        <w:t>Holly Karg advised she is working with OEP staff to prepare energy education materials that can be shared at an American Municipal Power membership meeting in mid-April.</w:t>
      </w:r>
    </w:p>
    <w:p w14:paraId="13DA2DF7" w14:textId="3422270F" w:rsidR="003176B3" w:rsidRPr="003176B3" w:rsidRDefault="003176B3" w:rsidP="00CB6A52">
      <w:pPr>
        <w:spacing w:after="0" w:line="240" w:lineRule="auto"/>
      </w:pPr>
    </w:p>
    <w:p w14:paraId="58B1BDA7" w14:textId="7B4ED286" w:rsidR="00C8368D" w:rsidRPr="003176B3" w:rsidRDefault="003176B3" w:rsidP="00CB6A52">
      <w:pPr>
        <w:spacing w:after="0" w:line="240" w:lineRule="auto"/>
      </w:pPr>
      <w:r w:rsidRPr="003176B3">
        <w:t>Monique Heath said OEP continues to communicate with participating energy efficiency education teachers to encourage students and their families to complete online surveys and for teachers to submit program data.</w:t>
      </w:r>
      <w:r w:rsidR="00130E76">
        <w:t xml:space="preserve"> </w:t>
      </w:r>
      <w:r w:rsidR="004E1BF1">
        <w:t>Minh</w:t>
      </w:r>
      <w:r w:rsidR="00C8368D">
        <w:t xml:space="preserve"> Hess said staff are doing energy education videos and </w:t>
      </w:r>
      <w:r w:rsidR="00930278">
        <w:t>preparing stipends for teachers. Shauni Nix said OEP anticipates providing an energy efficiency program stipends to every participating teacher, or about 666 stipends in total. Nix said about 40 percent of EE program stud</w:t>
      </w:r>
      <w:r w:rsidR="00A728C7">
        <w:t>ent surveys have been completed.    T</w:t>
      </w:r>
      <w:r w:rsidR="00930278">
        <w:t>eachers will be required to provide some program data to qualify for stipends.</w:t>
      </w:r>
    </w:p>
    <w:p w14:paraId="41879D10" w14:textId="5444BD3B" w:rsidR="001855DF" w:rsidRDefault="001855DF" w:rsidP="00CB6A52">
      <w:pPr>
        <w:spacing w:after="0" w:line="240" w:lineRule="auto"/>
        <w:rPr>
          <w:color w:val="FF0000"/>
        </w:rPr>
      </w:pPr>
    </w:p>
    <w:p w14:paraId="19666295" w14:textId="77777777" w:rsidR="00C8368D" w:rsidRPr="001855DF" w:rsidRDefault="00C8368D" w:rsidP="00C8368D">
      <w:pPr>
        <w:spacing w:after="0" w:line="240" w:lineRule="auto"/>
        <w:rPr>
          <w:b/>
        </w:rPr>
      </w:pPr>
      <w:r w:rsidRPr="001855DF">
        <w:rPr>
          <w:b/>
        </w:rPr>
        <w:t>Development Update:</w:t>
      </w:r>
    </w:p>
    <w:p w14:paraId="07E0BA2F" w14:textId="77777777" w:rsidR="00C8368D" w:rsidRDefault="00C8368D" w:rsidP="00C8368D">
      <w:pPr>
        <w:spacing w:after="0" w:line="240" w:lineRule="auto"/>
      </w:pPr>
      <w:r w:rsidRPr="001855DF">
        <w:t>Shauni Nix said OEP met with IGS representatives and IGS has suggested submitting a funding request with the understanding OEP would use the grant to prepare for future programs.</w:t>
      </w:r>
    </w:p>
    <w:p w14:paraId="53535E90" w14:textId="77777777" w:rsidR="00C8368D" w:rsidRDefault="00C8368D" w:rsidP="00C8368D">
      <w:pPr>
        <w:spacing w:after="0" w:line="240" w:lineRule="auto"/>
      </w:pPr>
    </w:p>
    <w:p w14:paraId="405F8AB6" w14:textId="437A9926" w:rsidR="00C8368D" w:rsidRDefault="00C8368D" w:rsidP="00C8368D">
      <w:pPr>
        <w:spacing w:after="0" w:line="240" w:lineRule="auto"/>
      </w:pPr>
      <w:r>
        <w:t xml:space="preserve">Nix said </w:t>
      </w:r>
      <w:r w:rsidR="00930278">
        <w:t>her efforts currently are focused on completing the OEP annual report and that a couple pages of the report are being designed as a springboard to a fundraising effort. Once the report is completed, staff efforts will pivot to grant writing in an effort to increase operating and program funding.  Devin Parram suggested checking all potential funding sources to see if deadlines have been extended due to the pandemic. Jackie Bird suggested draft grant requests be shared with interested board members for review prior to submission.</w:t>
      </w:r>
    </w:p>
    <w:p w14:paraId="536015BC" w14:textId="282EB91F" w:rsidR="00930278" w:rsidRDefault="00930278" w:rsidP="00C8368D">
      <w:pPr>
        <w:spacing w:after="0" w:line="240" w:lineRule="auto"/>
      </w:pPr>
    </w:p>
    <w:p w14:paraId="23809C5A" w14:textId="2A068E8D" w:rsidR="00930278" w:rsidRDefault="00930278" w:rsidP="00C8368D">
      <w:pPr>
        <w:spacing w:after="0" w:line="240" w:lineRule="auto"/>
      </w:pPr>
      <w:r>
        <w:t xml:space="preserve">Nix said grants will be submitted by June 1 for the Ohio Environmental Education Fund and for the Harry C. Moores Foundation.  </w:t>
      </w:r>
    </w:p>
    <w:p w14:paraId="1BB234BA" w14:textId="5BFE9AD3" w:rsidR="00930278" w:rsidRDefault="00930278" w:rsidP="00C8368D">
      <w:pPr>
        <w:spacing w:after="0" w:line="240" w:lineRule="auto"/>
      </w:pPr>
    </w:p>
    <w:p w14:paraId="518681F1" w14:textId="344FD349" w:rsidR="00930278" w:rsidRDefault="00930278" w:rsidP="00C8368D">
      <w:pPr>
        <w:spacing w:after="0" w:line="240" w:lineRule="auto"/>
      </w:pPr>
      <w:r>
        <w:t xml:space="preserve">Devin Parram </w:t>
      </w:r>
      <w:r w:rsidR="00A728C7">
        <w:t>will reconnect with Miamisburg-based Solar Power and Light to look for an opportunity to share OEP’s story and seek funding.</w:t>
      </w:r>
    </w:p>
    <w:p w14:paraId="75695BC7" w14:textId="77777777" w:rsidR="004E1BF1" w:rsidRDefault="004E1BF1" w:rsidP="00C8368D">
      <w:pPr>
        <w:spacing w:after="0" w:line="240" w:lineRule="auto"/>
      </w:pPr>
    </w:p>
    <w:p w14:paraId="22B8347E" w14:textId="65AE0700" w:rsidR="00A728C7" w:rsidRDefault="00A728C7" w:rsidP="00C8368D">
      <w:pPr>
        <w:spacing w:after="0" w:line="240" w:lineRule="auto"/>
      </w:pPr>
      <w:r>
        <w:lastRenderedPageBreak/>
        <w:t>Scott Potter reminded board members to consider making pledges to support the organization in an effort to show 100 percent board funding support for OEP. Shauni Nix suggested board members consider making a pledge during The Columbus Foundation’s Big Give match initiative on June 9. Nix will send relevant information in advance of the Big Give.</w:t>
      </w:r>
    </w:p>
    <w:p w14:paraId="604F79BE" w14:textId="63FE59B2" w:rsidR="00945BF1" w:rsidRDefault="00945BF1" w:rsidP="00C8368D">
      <w:pPr>
        <w:spacing w:after="0" w:line="240" w:lineRule="auto"/>
      </w:pPr>
    </w:p>
    <w:p w14:paraId="2FC3DC2E" w14:textId="4CA328AE" w:rsidR="00945BF1" w:rsidRDefault="00945BF1" w:rsidP="00C8368D">
      <w:pPr>
        <w:spacing w:after="0" w:line="240" w:lineRule="auto"/>
      </w:pPr>
      <w:r>
        <w:t xml:space="preserve">Other good news regarding operating support was shared with board members but because of confidentiality concerns </w:t>
      </w:r>
      <w:r w:rsidR="000D3637">
        <w:t xml:space="preserve">an announcement </w:t>
      </w:r>
      <w:r>
        <w:t>will be shared publicly at a later date.</w:t>
      </w:r>
    </w:p>
    <w:p w14:paraId="015D5F38" w14:textId="6EC032BA" w:rsidR="00CF53E1" w:rsidRPr="00CF53E1" w:rsidRDefault="00CF53E1" w:rsidP="00CB6A52">
      <w:pPr>
        <w:spacing w:after="0" w:line="240" w:lineRule="auto"/>
      </w:pPr>
    </w:p>
    <w:p w14:paraId="548F5900" w14:textId="7D55DDB3" w:rsidR="0019456F" w:rsidRPr="00053DA6" w:rsidRDefault="0019456F" w:rsidP="00F07408">
      <w:pPr>
        <w:spacing w:after="0" w:line="240" w:lineRule="auto"/>
        <w:rPr>
          <w:b/>
        </w:rPr>
      </w:pPr>
      <w:r w:rsidRPr="00053DA6">
        <w:rPr>
          <w:b/>
        </w:rPr>
        <w:t>Adjournment:</w:t>
      </w:r>
    </w:p>
    <w:p w14:paraId="792A0A6F" w14:textId="27FC2079" w:rsidR="0019456F" w:rsidRPr="00053DA6" w:rsidRDefault="00FB3D71" w:rsidP="00F07408">
      <w:pPr>
        <w:spacing w:after="0" w:line="240" w:lineRule="auto"/>
      </w:pPr>
      <w:r w:rsidRPr="00053DA6">
        <w:t>Sco</w:t>
      </w:r>
      <w:r w:rsidR="009B7921" w:rsidRPr="00053DA6">
        <w:t xml:space="preserve">tt Potter called for a motion. </w:t>
      </w:r>
      <w:r w:rsidR="00513C3F">
        <w:t>Devin Parram moved to ad</w:t>
      </w:r>
      <w:r w:rsidRPr="00053DA6">
        <w:t>journ;</w:t>
      </w:r>
      <w:r w:rsidR="00E32900">
        <w:t xml:space="preserve"> </w:t>
      </w:r>
      <w:r w:rsidR="00513C3F">
        <w:t>Barry Schumann</w:t>
      </w:r>
      <w:r w:rsidR="00A728C7">
        <w:t xml:space="preserve"> seconded</w:t>
      </w:r>
      <w:r w:rsidR="00130E76">
        <w:t>.</w:t>
      </w:r>
      <w:r w:rsidRPr="00053DA6">
        <w:t xml:space="preserve"> Potter called the vote. Motion carried. The meeting adjourned at </w:t>
      </w:r>
      <w:r w:rsidR="00513C3F">
        <w:t>2:16</w:t>
      </w:r>
      <w:r w:rsidRPr="00053DA6">
        <w:t xml:space="preserve"> p.m.</w:t>
      </w:r>
    </w:p>
    <w:p w14:paraId="617DCBBF" w14:textId="77777777" w:rsidR="00FB3D71" w:rsidRPr="00053DA6" w:rsidRDefault="00FB3D71" w:rsidP="00F07408">
      <w:pPr>
        <w:spacing w:after="0" w:line="240" w:lineRule="auto"/>
      </w:pPr>
    </w:p>
    <w:p w14:paraId="62148A35" w14:textId="77777777" w:rsidR="00AF327C" w:rsidRPr="00053DA6" w:rsidRDefault="00AF327C" w:rsidP="00AF327C">
      <w:pPr>
        <w:spacing w:after="0" w:line="240" w:lineRule="auto"/>
        <w:rPr>
          <w:i/>
        </w:rPr>
      </w:pPr>
      <w:r w:rsidRPr="00053DA6">
        <w:rPr>
          <w:i/>
        </w:rPr>
        <w:t>-Recorded by B. Schumann, secretary</w:t>
      </w:r>
    </w:p>
    <w:p w14:paraId="6E7A3A1E" w14:textId="77777777" w:rsidR="00AF327C" w:rsidRPr="002B6DAE" w:rsidRDefault="00AF327C" w:rsidP="003E5296">
      <w:pPr>
        <w:spacing w:after="0" w:line="240" w:lineRule="auto"/>
        <w:rPr>
          <w:color w:val="FF0000"/>
        </w:rPr>
      </w:pPr>
    </w:p>
    <w:p w14:paraId="0C15CB7E" w14:textId="599AC2DB" w:rsidR="002D52C0" w:rsidRPr="00301740" w:rsidRDefault="002D52C0" w:rsidP="00FA2CE2">
      <w:pPr>
        <w:spacing w:after="0" w:line="240" w:lineRule="auto"/>
        <w:rPr>
          <w:b/>
          <w:bCs/>
        </w:rPr>
      </w:pPr>
      <w:r w:rsidRPr="00301740">
        <w:rPr>
          <w:b/>
          <w:bCs/>
        </w:rPr>
        <w:t xml:space="preserve">Upcoming OEP </w:t>
      </w:r>
      <w:r w:rsidR="00C22A49" w:rsidRPr="00301740">
        <w:rPr>
          <w:b/>
          <w:bCs/>
        </w:rPr>
        <w:t>events</w:t>
      </w:r>
      <w:r w:rsidRPr="00301740">
        <w:rPr>
          <w:b/>
          <w:bCs/>
        </w:rPr>
        <w:t>:</w:t>
      </w:r>
    </w:p>
    <w:p w14:paraId="1E2532A2" w14:textId="77777777" w:rsidR="00513C3F" w:rsidRDefault="00513C3F" w:rsidP="0031111B">
      <w:pPr>
        <w:tabs>
          <w:tab w:val="left" w:pos="5280"/>
        </w:tabs>
        <w:spacing w:after="0" w:line="240" w:lineRule="auto"/>
        <w:rPr>
          <w:szCs w:val="20"/>
        </w:rPr>
      </w:pPr>
      <w:r>
        <w:rPr>
          <w:szCs w:val="20"/>
        </w:rPr>
        <w:t>Upcoming events through the end of the school year have been cancelled.</w:t>
      </w:r>
    </w:p>
    <w:p w14:paraId="790ACC38" w14:textId="77777777" w:rsidR="00513C3F" w:rsidRDefault="00513C3F" w:rsidP="0031111B">
      <w:pPr>
        <w:tabs>
          <w:tab w:val="left" w:pos="5280"/>
        </w:tabs>
        <w:spacing w:after="0" w:line="240" w:lineRule="auto"/>
        <w:rPr>
          <w:szCs w:val="20"/>
        </w:rPr>
      </w:pPr>
      <w:r>
        <w:rPr>
          <w:szCs w:val="20"/>
        </w:rPr>
        <w:t>Summer programming may be postponed or cancelled pending developments with the coronavirus pandemic.</w:t>
      </w:r>
    </w:p>
    <w:p w14:paraId="3F864081" w14:textId="77777777" w:rsidR="00513C3F" w:rsidRDefault="00513C3F" w:rsidP="0031111B">
      <w:pPr>
        <w:tabs>
          <w:tab w:val="left" w:pos="5280"/>
        </w:tabs>
        <w:spacing w:after="0" w:line="240" w:lineRule="auto"/>
        <w:rPr>
          <w:szCs w:val="20"/>
        </w:rPr>
      </w:pPr>
      <w:r>
        <w:rPr>
          <w:szCs w:val="20"/>
        </w:rPr>
        <w:t xml:space="preserve">Please see </w:t>
      </w:r>
      <w:hyperlink r:id="rId12" w:history="1">
        <w:r w:rsidRPr="00786DA5">
          <w:rPr>
            <w:rStyle w:val="Hyperlink"/>
            <w:szCs w:val="20"/>
          </w:rPr>
          <w:t>www.ohioenergy.org/events</w:t>
        </w:r>
      </w:hyperlink>
      <w:r>
        <w:rPr>
          <w:szCs w:val="20"/>
        </w:rPr>
        <w:t xml:space="preserve"> for latest updates.</w:t>
      </w:r>
    </w:p>
    <w:p w14:paraId="189EC9A5" w14:textId="5ED47C61" w:rsidR="00301740" w:rsidRDefault="00301740" w:rsidP="0031111B">
      <w:pPr>
        <w:tabs>
          <w:tab w:val="left" w:pos="5280"/>
        </w:tabs>
        <w:spacing w:after="0" w:line="240" w:lineRule="auto"/>
        <w:rPr>
          <w:b/>
          <w:szCs w:val="20"/>
        </w:rPr>
      </w:pPr>
      <w:r w:rsidRPr="00EA4A22">
        <w:rPr>
          <w:b/>
          <w:szCs w:val="20"/>
        </w:rPr>
        <w:t>OEP Board meeting</w:t>
      </w:r>
      <w:r w:rsidRPr="00EA4A22">
        <w:rPr>
          <w:szCs w:val="20"/>
        </w:rPr>
        <w:t xml:space="preserve"> </w:t>
      </w:r>
      <w:r w:rsidRPr="00EA4A22">
        <w:rPr>
          <w:b/>
          <w:szCs w:val="20"/>
        </w:rPr>
        <w:t xml:space="preserve">– June 4, </w:t>
      </w:r>
      <w:r w:rsidR="004D1708">
        <w:rPr>
          <w:b/>
          <w:szCs w:val="20"/>
        </w:rPr>
        <w:t>AEP Ohio, Gahanna</w:t>
      </w:r>
    </w:p>
    <w:p w14:paraId="3B251ABE" w14:textId="77777777" w:rsidR="004D1708" w:rsidRPr="004D1708" w:rsidRDefault="004D1708" w:rsidP="0031111B">
      <w:pPr>
        <w:tabs>
          <w:tab w:val="left" w:pos="5280"/>
        </w:tabs>
        <w:spacing w:after="0" w:line="240" w:lineRule="auto"/>
        <w:rPr>
          <w:rFonts w:cstheme="minorHAnsi"/>
          <w:b/>
          <w:color w:val="252525"/>
        </w:rPr>
      </w:pPr>
      <w:r w:rsidRPr="004D1708">
        <w:rPr>
          <w:rFonts w:cstheme="minorHAnsi"/>
          <w:b/>
          <w:color w:val="252525"/>
        </w:rPr>
        <w:t>OEP Board meeting – Aug. 6, Bricker &amp; Eckler, LCC</w:t>
      </w:r>
    </w:p>
    <w:p w14:paraId="0F61C907" w14:textId="77777777" w:rsidR="004D1708" w:rsidRPr="004D1708" w:rsidRDefault="004D1708" w:rsidP="0031111B">
      <w:pPr>
        <w:tabs>
          <w:tab w:val="left" w:pos="5280"/>
        </w:tabs>
        <w:spacing w:after="0" w:line="240" w:lineRule="auto"/>
        <w:rPr>
          <w:rFonts w:cstheme="minorHAnsi"/>
          <w:b/>
          <w:color w:val="252525"/>
        </w:rPr>
      </w:pPr>
      <w:r w:rsidRPr="004D1708">
        <w:rPr>
          <w:rFonts w:cstheme="minorHAnsi"/>
          <w:b/>
          <w:color w:val="252525"/>
        </w:rPr>
        <w:t>OEP Board meeting – Oct. 1, location TBA</w:t>
      </w:r>
    </w:p>
    <w:p w14:paraId="6376972A" w14:textId="15532763" w:rsidR="004D1708" w:rsidRPr="004D1708" w:rsidRDefault="004D1708" w:rsidP="0031111B">
      <w:pPr>
        <w:tabs>
          <w:tab w:val="left" w:pos="5280"/>
        </w:tabs>
        <w:spacing w:after="0" w:line="240" w:lineRule="auto"/>
        <w:rPr>
          <w:rFonts w:cstheme="minorHAnsi"/>
          <w:b/>
        </w:rPr>
      </w:pPr>
      <w:r w:rsidRPr="004D1708">
        <w:rPr>
          <w:rFonts w:cstheme="minorHAnsi"/>
          <w:b/>
          <w:color w:val="252525"/>
        </w:rPr>
        <w:t>OEP Board meeting – Dec. 3, location TBA</w:t>
      </w:r>
    </w:p>
    <w:p w14:paraId="0FF94B55" w14:textId="2C0D66F0" w:rsidR="004E63F9" w:rsidRPr="00855CF5" w:rsidRDefault="004E63F9" w:rsidP="004E63F9">
      <w:pPr>
        <w:spacing w:after="0" w:line="240" w:lineRule="auto"/>
        <w:rPr>
          <w:color w:val="FF0000"/>
          <w:szCs w:val="20"/>
        </w:rPr>
      </w:pPr>
    </w:p>
    <w:p w14:paraId="55236B67" w14:textId="5DB7B4CD" w:rsidR="00B81EF0" w:rsidRPr="004E63F9" w:rsidRDefault="00AF77E4" w:rsidP="00FA2CE2">
      <w:pPr>
        <w:spacing w:after="0" w:line="240" w:lineRule="auto"/>
        <w:rPr>
          <w:szCs w:val="20"/>
          <w:u w:val="single"/>
        </w:rPr>
      </w:pPr>
      <w:r>
        <w:rPr>
          <w:szCs w:val="20"/>
        </w:rPr>
        <w:t>Board members are encouraged to attend any OEP event.</w:t>
      </w:r>
      <w:r w:rsidR="000B2BE5">
        <w:rPr>
          <w:szCs w:val="20"/>
        </w:rPr>
        <w:t xml:space="preserve"> S</w:t>
      </w:r>
      <w:r w:rsidR="000B2BE5" w:rsidRPr="00A33B3F">
        <w:rPr>
          <w:szCs w:val="20"/>
        </w:rPr>
        <w:t xml:space="preserve">ee </w:t>
      </w:r>
      <w:hyperlink r:id="rId13" w:history="1">
        <w:r w:rsidR="000B2BE5" w:rsidRPr="00A33B3F">
          <w:rPr>
            <w:rStyle w:val="Hyperlink"/>
            <w:color w:val="auto"/>
            <w:szCs w:val="20"/>
          </w:rPr>
          <w:t>www.ohioenergy.org/events</w:t>
        </w:r>
      </w:hyperlink>
      <w:r w:rsidR="000B2BE5" w:rsidRPr="00A33B3F">
        <w:rPr>
          <w:szCs w:val="20"/>
        </w:rPr>
        <w:t xml:space="preserve"> for information on </w:t>
      </w:r>
      <w:r w:rsidR="000B2BE5">
        <w:rPr>
          <w:szCs w:val="20"/>
        </w:rPr>
        <w:t>upcoming events or contact OEP staff for specific event information.</w:t>
      </w:r>
    </w:p>
    <w:sectPr w:rsidR="00B81EF0" w:rsidRPr="004E63F9" w:rsidSect="00A952A2">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C50B2" w14:textId="77777777" w:rsidR="004C0D0B" w:rsidRDefault="004C0D0B" w:rsidP="004C0D0B">
      <w:pPr>
        <w:spacing w:after="0" w:line="240" w:lineRule="auto"/>
      </w:pPr>
      <w:r>
        <w:separator/>
      </w:r>
    </w:p>
  </w:endnote>
  <w:endnote w:type="continuationSeparator" w:id="0">
    <w:p w14:paraId="0164CFEC" w14:textId="77777777" w:rsidR="004C0D0B" w:rsidRDefault="004C0D0B" w:rsidP="004C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5395D" w14:textId="77777777" w:rsidR="004C0D0B" w:rsidRDefault="004C0D0B" w:rsidP="004C0D0B">
      <w:pPr>
        <w:spacing w:after="0" w:line="240" w:lineRule="auto"/>
      </w:pPr>
      <w:r>
        <w:separator/>
      </w:r>
    </w:p>
  </w:footnote>
  <w:footnote w:type="continuationSeparator" w:id="0">
    <w:p w14:paraId="78E29355" w14:textId="77777777" w:rsidR="004C0D0B" w:rsidRDefault="004C0D0B" w:rsidP="004C0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7B3B"/>
    <w:multiLevelType w:val="hybridMultilevel"/>
    <w:tmpl w:val="C5AC1524"/>
    <w:lvl w:ilvl="0" w:tplc="8FAEAC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67A83"/>
    <w:multiLevelType w:val="hybridMultilevel"/>
    <w:tmpl w:val="B08C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A0D12"/>
    <w:multiLevelType w:val="hybridMultilevel"/>
    <w:tmpl w:val="4FC0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66375"/>
    <w:multiLevelType w:val="hybridMultilevel"/>
    <w:tmpl w:val="7A5E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A6294"/>
    <w:multiLevelType w:val="hybridMultilevel"/>
    <w:tmpl w:val="4588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E39C7"/>
    <w:multiLevelType w:val="hybridMultilevel"/>
    <w:tmpl w:val="E55CA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06F9A"/>
    <w:multiLevelType w:val="hybridMultilevel"/>
    <w:tmpl w:val="81DC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8079C"/>
    <w:multiLevelType w:val="hybridMultilevel"/>
    <w:tmpl w:val="15F8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D6B9B"/>
    <w:multiLevelType w:val="hybridMultilevel"/>
    <w:tmpl w:val="BD22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0F3343"/>
    <w:multiLevelType w:val="hybridMultilevel"/>
    <w:tmpl w:val="8F88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D51D5"/>
    <w:multiLevelType w:val="hybridMultilevel"/>
    <w:tmpl w:val="2F3A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46340"/>
    <w:multiLevelType w:val="hybridMultilevel"/>
    <w:tmpl w:val="9F8C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37FB7"/>
    <w:multiLevelType w:val="hybridMultilevel"/>
    <w:tmpl w:val="BBC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407B60"/>
    <w:multiLevelType w:val="hybridMultilevel"/>
    <w:tmpl w:val="DE40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5"/>
  </w:num>
  <w:num w:numId="5">
    <w:abstractNumId w:val="10"/>
  </w:num>
  <w:num w:numId="6">
    <w:abstractNumId w:val="9"/>
  </w:num>
  <w:num w:numId="7">
    <w:abstractNumId w:val="3"/>
  </w:num>
  <w:num w:numId="8">
    <w:abstractNumId w:val="7"/>
  </w:num>
  <w:num w:numId="9">
    <w:abstractNumId w:val="13"/>
  </w:num>
  <w:num w:numId="10">
    <w:abstractNumId w:val="4"/>
  </w:num>
  <w:num w:numId="11">
    <w:abstractNumId w:val="8"/>
  </w:num>
  <w:num w:numId="12">
    <w:abstractNumId w:val="1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54"/>
    <w:rsid w:val="0000569C"/>
    <w:rsid w:val="00005F67"/>
    <w:rsid w:val="00007D06"/>
    <w:rsid w:val="00007FB7"/>
    <w:rsid w:val="00011605"/>
    <w:rsid w:val="0001710F"/>
    <w:rsid w:val="00021EAE"/>
    <w:rsid w:val="00031866"/>
    <w:rsid w:val="0003216F"/>
    <w:rsid w:val="00035E4A"/>
    <w:rsid w:val="00037DC5"/>
    <w:rsid w:val="00044567"/>
    <w:rsid w:val="000508A5"/>
    <w:rsid w:val="00053DA6"/>
    <w:rsid w:val="0006017F"/>
    <w:rsid w:val="0006109D"/>
    <w:rsid w:val="00071C79"/>
    <w:rsid w:val="00074189"/>
    <w:rsid w:val="0008229D"/>
    <w:rsid w:val="00082C93"/>
    <w:rsid w:val="0008553C"/>
    <w:rsid w:val="00087D6B"/>
    <w:rsid w:val="00090ABE"/>
    <w:rsid w:val="00095F8A"/>
    <w:rsid w:val="00096D1F"/>
    <w:rsid w:val="000979FA"/>
    <w:rsid w:val="000A5F16"/>
    <w:rsid w:val="000B2BE5"/>
    <w:rsid w:val="000B3041"/>
    <w:rsid w:val="000C2555"/>
    <w:rsid w:val="000D289C"/>
    <w:rsid w:val="000D28AB"/>
    <w:rsid w:val="000D3637"/>
    <w:rsid w:val="000D5562"/>
    <w:rsid w:val="000F1093"/>
    <w:rsid w:val="000F45C0"/>
    <w:rsid w:val="000F6BEF"/>
    <w:rsid w:val="00101E2D"/>
    <w:rsid w:val="00111829"/>
    <w:rsid w:val="00112BBD"/>
    <w:rsid w:val="00115CD3"/>
    <w:rsid w:val="00121DDF"/>
    <w:rsid w:val="00122936"/>
    <w:rsid w:val="00123E2B"/>
    <w:rsid w:val="00130E76"/>
    <w:rsid w:val="001339A8"/>
    <w:rsid w:val="00136ADD"/>
    <w:rsid w:val="00140B64"/>
    <w:rsid w:val="0014373E"/>
    <w:rsid w:val="0015096B"/>
    <w:rsid w:val="00156C03"/>
    <w:rsid w:val="0016319B"/>
    <w:rsid w:val="00171C51"/>
    <w:rsid w:val="0017573E"/>
    <w:rsid w:val="00176B5F"/>
    <w:rsid w:val="00180B47"/>
    <w:rsid w:val="001855DF"/>
    <w:rsid w:val="001923ED"/>
    <w:rsid w:val="0019456F"/>
    <w:rsid w:val="00197BA7"/>
    <w:rsid w:val="001A6BF1"/>
    <w:rsid w:val="001A7252"/>
    <w:rsid w:val="001C01CA"/>
    <w:rsid w:val="001C05D4"/>
    <w:rsid w:val="001C61B3"/>
    <w:rsid w:val="001C76E5"/>
    <w:rsid w:val="001D182A"/>
    <w:rsid w:val="001D415C"/>
    <w:rsid w:val="001D7804"/>
    <w:rsid w:val="001E6DE7"/>
    <w:rsid w:val="001E790F"/>
    <w:rsid w:val="001F57E7"/>
    <w:rsid w:val="001F59A0"/>
    <w:rsid w:val="002010E6"/>
    <w:rsid w:val="002010EE"/>
    <w:rsid w:val="00205148"/>
    <w:rsid w:val="00226BFA"/>
    <w:rsid w:val="00236551"/>
    <w:rsid w:val="002372E3"/>
    <w:rsid w:val="0024531B"/>
    <w:rsid w:val="00245C34"/>
    <w:rsid w:val="00256DAC"/>
    <w:rsid w:val="00257E8D"/>
    <w:rsid w:val="00267908"/>
    <w:rsid w:val="00276EB7"/>
    <w:rsid w:val="0028270E"/>
    <w:rsid w:val="002915CF"/>
    <w:rsid w:val="002A2432"/>
    <w:rsid w:val="002A2E47"/>
    <w:rsid w:val="002B593F"/>
    <w:rsid w:val="002B6DAE"/>
    <w:rsid w:val="002C1D2D"/>
    <w:rsid w:val="002D2C58"/>
    <w:rsid w:val="002D4F0F"/>
    <w:rsid w:val="002D52C0"/>
    <w:rsid w:val="002E344E"/>
    <w:rsid w:val="002E403D"/>
    <w:rsid w:val="002E5C9B"/>
    <w:rsid w:val="002F0C44"/>
    <w:rsid w:val="00301740"/>
    <w:rsid w:val="00301E56"/>
    <w:rsid w:val="0030233F"/>
    <w:rsid w:val="003023BA"/>
    <w:rsid w:val="00304DA5"/>
    <w:rsid w:val="003057C8"/>
    <w:rsid w:val="0031111B"/>
    <w:rsid w:val="00316D01"/>
    <w:rsid w:val="003176B3"/>
    <w:rsid w:val="00320E37"/>
    <w:rsid w:val="00322DD1"/>
    <w:rsid w:val="00332F38"/>
    <w:rsid w:val="00333235"/>
    <w:rsid w:val="003341B6"/>
    <w:rsid w:val="00350572"/>
    <w:rsid w:val="0035414C"/>
    <w:rsid w:val="00354A76"/>
    <w:rsid w:val="00357C6D"/>
    <w:rsid w:val="0036149C"/>
    <w:rsid w:val="00361798"/>
    <w:rsid w:val="003658F8"/>
    <w:rsid w:val="00377368"/>
    <w:rsid w:val="003927BA"/>
    <w:rsid w:val="003950C6"/>
    <w:rsid w:val="003969FC"/>
    <w:rsid w:val="003A4F29"/>
    <w:rsid w:val="003B3D8F"/>
    <w:rsid w:val="003B3F51"/>
    <w:rsid w:val="003B5AA4"/>
    <w:rsid w:val="003C2E49"/>
    <w:rsid w:val="003C4845"/>
    <w:rsid w:val="003D4910"/>
    <w:rsid w:val="003D502C"/>
    <w:rsid w:val="003D5714"/>
    <w:rsid w:val="003D6A74"/>
    <w:rsid w:val="003D7FE0"/>
    <w:rsid w:val="003E5296"/>
    <w:rsid w:val="003E7A7D"/>
    <w:rsid w:val="003F51B9"/>
    <w:rsid w:val="003F5E84"/>
    <w:rsid w:val="003F7601"/>
    <w:rsid w:val="0040037E"/>
    <w:rsid w:val="004016C5"/>
    <w:rsid w:val="00404D2B"/>
    <w:rsid w:val="00406818"/>
    <w:rsid w:val="00407146"/>
    <w:rsid w:val="00412D06"/>
    <w:rsid w:val="00431D3E"/>
    <w:rsid w:val="0043476E"/>
    <w:rsid w:val="00436374"/>
    <w:rsid w:val="00437C20"/>
    <w:rsid w:val="00437CF3"/>
    <w:rsid w:val="004416F6"/>
    <w:rsid w:val="00460FA0"/>
    <w:rsid w:val="00464EC8"/>
    <w:rsid w:val="0046734A"/>
    <w:rsid w:val="00473237"/>
    <w:rsid w:val="00473F01"/>
    <w:rsid w:val="004811F1"/>
    <w:rsid w:val="00481C82"/>
    <w:rsid w:val="0048233E"/>
    <w:rsid w:val="004831BF"/>
    <w:rsid w:val="004921C7"/>
    <w:rsid w:val="004928D8"/>
    <w:rsid w:val="004C0D0B"/>
    <w:rsid w:val="004D1708"/>
    <w:rsid w:val="004D5529"/>
    <w:rsid w:val="004E1BF1"/>
    <w:rsid w:val="004E1CBB"/>
    <w:rsid w:val="004E2DF6"/>
    <w:rsid w:val="004E524C"/>
    <w:rsid w:val="004E527F"/>
    <w:rsid w:val="004E5DB1"/>
    <w:rsid w:val="004E63F9"/>
    <w:rsid w:val="004F118A"/>
    <w:rsid w:val="004F4A43"/>
    <w:rsid w:val="00500AA4"/>
    <w:rsid w:val="00504740"/>
    <w:rsid w:val="005068A2"/>
    <w:rsid w:val="00510BBE"/>
    <w:rsid w:val="00513C3F"/>
    <w:rsid w:val="005204AF"/>
    <w:rsid w:val="00523940"/>
    <w:rsid w:val="00524D42"/>
    <w:rsid w:val="005267C5"/>
    <w:rsid w:val="00545221"/>
    <w:rsid w:val="005507CB"/>
    <w:rsid w:val="005534B0"/>
    <w:rsid w:val="00560A78"/>
    <w:rsid w:val="0056640F"/>
    <w:rsid w:val="0058265F"/>
    <w:rsid w:val="00586B0F"/>
    <w:rsid w:val="00593EB7"/>
    <w:rsid w:val="00594EDF"/>
    <w:rsid w:val="00594F1F"/>
    <w:rsid w:val="00597D79"/>
    <w:rsid w:val="005A2CAC"/>
    <w:rsid w:val="005A312D"/>
    <w:rsid w:val="005B17AD"/>
    <w:rsid w:val="005B7E2A"/>
    <w:rsid w:val="005C029C"/>
    <w:rsid w:val="005C42E9"/>
    <w:rsid w:val="005C54E4"/>
    <w:rsid w:val="005D3E2A"/>
    <w:rsid w:val="005D4079"/>
    <w:rsid w:val="005D742B"/>
    <w:rsid w:val="005E1210"/>
    <w:rsid w:val="005E20AD"/>
    <w:rsid w:val="005E4B9C"/>
    <w:rsid w:val="00601C35"/>
    <w:rsid w:val="00604189"/>
    <w:rsid w:val="006120B6"/>
    <w:rsid w:val="00615C8A"/>
    <w:rsid w:val="006168B9"/>
    <w:rsid w:val="00620EB9"/>
    <w:rsid w:val="00621690"/>
    <w:rsid w:val="0063292B"/>
    <w:rsid w:val="00636622"/>
    <w:rsid w:val="00640BA7"/>
    <w:rsid w:val="00654C82"/>
    <w:rsid w:val="00655B71"/>
    <w:rsid w:val="00662447"/>
    <w:rsid w:val="0068689B"/>
    <w:rsid w:val="006A2532"/>
    <w:rsid w:val="006A50B4"/>
    <w:rsid w:val="006A546F"/>
    <w:rsid w:val="006A6A96"/>
    <w:rsid w:val="006B122D"/>
    <w:rsid w:val="006C33A8"/>
    <w:rsid w:val="006C4B84"/>
    <w:rsid w:val="006D7102"/>
    <w:rsid w:val="006E2901"/>
    <w:rsid w:val="006E4017"/>
    <w:rsid w:val="006E4DA9"/>
    <w:rsid w:val="006F049C"/>
    <w:rsid w:val="00704EF1"/>
    <w:rsid w:val="00710D5A"/>
    <w:rsid w:val="00713F24"/>
    <w:rsid w:val="00727F56"/>
    <w:rsid w:val="007325DC"/>
    <w:rsid w:val="00747411"/>
    <w:rsid w:val="007558F6"/>
    <w:rsid w:val="00766A47"/>
    <w:rsid w:val="00773D84"/>
    <w:rsid w:val="007805E6"/>
    <w:rsid w:val="007950A2"/>
    <w:rsid w:val="007A3DBB"/>
    <w:rsid w:val="007A4897"/>
    <w:rsid w:val="007A4A6B"/>
    <w:rsid w:val="007B1E48"/>
    <w:rsid w:val="007B4FA7"/>
    <w:rsid w:val="007B50A6"/>
    <w:rsid w:val="007B60D9"/>
    <w:rsid w:val="007C0F6C"/>
    <w:rsid w:val="007C57DB"/>
    <w:rsid w:val="007C6848"/>
    <w:rsid w:val="007E1BC9"/>
    <w:rsid w:val="007E3CB1"/>
    <w:rsid w:val="007E7A03"/>
    <w:rsid w:val="007F1961"/>
    <w:rsid w:val="007F321D"/>
    <w:rsid w:val="008054DF"/>
    <w:rsid w:val="008073A8"/>
    <w:rsid w:val="00813E07"/>
    <w:rsid w:val="0082329F"/>
    <w:rsid w:val="00825F35"/>
    <w:rsid w:val="00825FB5"/>
    <w:rsid w:val="00831C02"/>
    <w:rsid w:val="008339AB"/>
    <w:rsid w:val="00841A3B"/>
    <w:rsid w:val="00842A17"/>
    <w:rsid w:val="00850095"/>
    <w:rsid w:val="008528C7"/>
    <w:rsid w:val="00855CF5"/>
    <w:rsid w:val="00863A77"/>
    <w:rsid w:val="00882840"/>
    <w:rsid w:val="00887B04"/>
    <w:rsid w:val="0089161A"/>
    <w:rsid w:val="00893155"/>
    <w:rsid w:val="00895F5C"/>
    <w:rsid w:val="008A3398"/>
    <w:rsid w:val="008B1284"/>
    <w:rsid w:val="008B2849"/>
    <w:rsid w:val="008B4CAB"/>
    <w:rsid w:val="008C2FD6"/>
    <w:rsid w:val="008C6BEC"/>
    <w:rsid w:val="008C79B7"/>
    <w:rsid w:val="008E0BB0"/>
    <w:rsid w:val="008E7E9F"/>
    <w:rsid w:val="008F0870"/>
    <w:rsid w:val="008F0A1A"/>
    <w:rsid w:val="00902E97"/>
    <w:rsid w:val="00904A68"/>
    <w:rsid w:val="00911376"/>
    <w:rsid w:val="009173D5"/>
    <w:rsid w:val="00920F4B"/>
    <w:rsid w:val="009233C8"/>
    <w:rsid w:val="0092400A"/>
    <w:rsid w:val="00925695"/>
    <w:rsid w:val="00930278"/>
    <w:rsid w:val="00931580"/>
    <w:rsid w:val="00932EE5"/>
    <w:rsid w:val="00932F60"/>
    <w:rsid w:val="009431EC"/>
    <w:rsid w:val="00945BF1"/>
    <w:rsid w:val="00953D32"/>
    <w:rsid w:val="00954443"/>
    <w:rsid w:val="00960A95"/>
    <w:rsid w:val="00970B69"/>
    <w:rsid w:val="009749F0"/>
    <w:rsid w:val="00976FBC"/>
    <w:rsid w:val="00984E5D"/>
    <w:rsid w:val="0098507C"/>
    <w:rsid w:val="0099181C"/>
    <w:rsid w:val="00995B83"/>
    <w:rsid w:val="009A147F"/>
    <w:rsid w:val="009A1EC3"/>
    <w:rsid w:val="009B7921"/>
    <w:rsid w:val="009C0BA4"/>
    <w:rsid w:val="009C2D1E"/>
    <w:rsid w:val="009C5973"/>
    <w:rsid w:val="009D113F"/>
    <w:rsid w:val="009D1BAB"/>
    <w:rsid w:val="009D27C4"/>
    <w:rsid w:val="009D28AB"/>
    <w:rsid w:val="009D2A0D"/>
    <w:rsid w:val="009E23BA"/>
    <w:rsid w:val="009E2968"/>
    <w:rsid w:val="009E6E7B"/>
    <w:rsid w:val="009F061C"/>
    <w:rsid w:val="009F77EF"/>
    <w:rsid w:val="009F7F88"/>
    <w:rsid w:val="00A02174"/>
    <w:rsid w:val="00A052A3"/>
    <w:rsid w:val="00A0692C"/>
    <w:rsid w:val="00A217DD"/>
    <w:rsid w:val="00A21E64"/>
    <w:rsid w:val="00A22B88"/>
    <w:rsid w:val="00A279EC"/>
    <w:rsid w:val="00A319C1"/>
    <w:rsid w:val="00A33B3F"/>
    <w:rsid w:val="00A401A2"/>
    <w:rsid w:val="00A427AC"/>
    <w:rsid w:val="00A43D44"/>
    <w:rsid w:val="00A43E2B"/>
    <w:rsid w:val="00A4510B"/>
    <w:rsid w:val="00A46800"/>
    <w:rsid w:val="00A516C4"/>
    <w:rsid w:val="00A54191"/>
    <w:rsid w:val="00A55762"/>
    <w:rsid w:val="00A55E8A"/>
    <w:rsid w:val="00A60949"/>
    <w:rsid w:val="00A728C7"/>
    <w:rsid w:val="00A72DD1"/>
    <w:rsid w:val="00A807E7"/>
    <w:rsid w:val="00A812E8"/>
    <w:rsid w:val="00A816EF"/>
    <w:rsid w:val="00A83F4B"/>
    <w:rsid w:val="00A87DA8"/>
    <w:rsid w:val="00A93EAC"/>
    <w:rsid w:val="00A94C1C"/>
    <w:rsid w:val="00A952A2"/>
    <w:rsid w:val="00A96B5C"/>
    <w:rsid w:val="00AA02A4"/>
    <w:rsid w:val="00AA0654"/>
    <w:rsid w:val="00AC6574"/>
    <w:rsid w:val="00AC7C01"/>
    <w:rsid w:val="00AD27FD"/>
    <w:rsid w:val="00AD6FF9"/>
    <w:rsid w:val="00AE28D3"/>
    <w:rsid w:val="00AE42C1"/>
    <w:rsid w:val="00AF327C"/>
    <w:rsid w:val="00AF653E"/>
    <w:rsid w:val="00AF77E4"/>
    <w:rsid w:val="00B010A7"/>
    <w:rsid w:val="00B078EB"/>
    <w:rsid w:val="00B109DD"/>
    <w:rsid w:val="00B109E6"/>
    <w:rsid w:val="00B13573"/>
    <w:rsid w:val="00B2140D"/>
    <w:rsid w:val="00B26E97"/>
    <w:rsid w:val="00B34D54"/>
    <w:rsid w:val="00B35F32"/>
    <w:rsid w:val="00B42790"/>
    <w:rsid w:val="00B44E38"/>
    <w:rsid w:val="00B4669F"/>
    <w:rsid w:val="00B526EF"/>
    <w:rsid w:val="00B52CD1"/>
    <w:rsid w:val="00B559B3"/>
    <w:rsid w:val="00B622D6"/>
    <w:rsid w:val="00B624DF"/>
    <w:rsid w:val="00B636EA"/>
    <w:rsid w:val="00B813DC"/>
    <w:rsid w:val="00B81EF0"/>
    <w:rsid w:val="00B83F69"/>
    <w:rsid w:val="00B91C9E"/>
    <w:rsid w:val="00BA4F77"/>
    <w:rsid w:val="00BC6B65"/>
    <w:rsid w:val="00BD09E3"/>
    <w:rsid w:val="00BD2E76"/>
    <w:rsid w:val="00BE1755"/>
    <w:rsid w:val="00BE351C"/>
    <w:rsid w:val="00BE3D73"/>
    <w:rsid w:val="00BE55B7"/>
    <w:rsid w:val="00BF2C58"/>
    <w:rsid w:val="00BF4454"/>
    <w:rsid w:val="00BF5B51"/>
    <w:rsid w:val="00C01B2C"/>
    <w:rsid w:val="00C117E0"/>
    <w:rsid w:val="00C11B23"/>
    <w:rsid w:val="00C1319F"/>
    <w:rsid w:val="00C22A49"/>
    <w:rsid w:val="00C31DBD"/>
    <w:rsid w:val="00C35AE7"/>
    <w:rsid w:val="00C35DA7"/>
    <w:rsid w:val="00C45336"/>
    <w:rsid w:val="00C46942"/>
    <w:rsid w:val="00C5019C"/>
    <w:rsid w:val="00C55C23"/>
    <w:rsid w:val="00C55E16"/>
    <w:rsid w:val="00C574B7"/>
    <w:rsid w:val="00C81C5A"/>
    <w:rsid w:val="00C82E37"/>
    <w:rsid w:val="00C8368D"/>
    <w:rsid w:val="00C83FDB"/>
    <w:rsid w:val="00C971AD"/>
    <w:rsid w:val="00C97961"/>
    <w:rsid w:val="00CA1BD0"/>
    <w:rsid w:val="00CB371D"/>
    <w:rsid w:val="00CB6A52"/>
    <w:rsid w:val="00CC3695"/>
    <w:rsid w:val="00CC618F"/>
    <w:rsid w:val="00CC6489"/>
    <w:rsid w:val="00CD34FE"/>
    <w:rsid w:val="00CE356B"/>
    <w:rsid w:val="00CE5729"/>
    <w:rsid w:val="00CF5003"/>
    <w:rsid w:val="00CF53E1"/>
    <w:rsid w:val="00CF78FF"/>
    <w:rsid w:val="00D03629"/>
    <w:rsid w:val="00D051E4"/>
    <w:rsid w:val="00D06D2A"/>
    <w:rsid w:val="00D07026"/>
    <w:rsid w:val="00D14073"/>
    <w:rsid w:val="00D15D59"/>
    <w:rsid w:val="00D171D7"/>
    <w:rsid w:val="00D23A62"/>
    <w:rsid w:val="00D24011"/>
    <w:rsid w:val="00D40F1B"/>
    <w:rsid w:val="00D4331F"/>
    <w:rsid w:val="00D442B9"/>
    <w:rsid w:val="00D50740"/>
    <w:rsid w:val="00D638EA"/>
    <w:rsid w:val="00D733F1"/>
    <w:rsid w:val="00D77D3B"/>
    <w:rsid w:val="00D84E63"/>
    <w:rsid w:val="00D8684E"/>
    <w:rsid w:val="00D93FEB"/>
    <w:rsid w:val="00DA1136"/>
    <w:rsid w:val="00DA511B"/>
    <w:rsid w:val="00DA5A8F"/>
    <w:rsid w:val="00DA6877"/>
    <w:rsid w:val="00DA785E"/>
    <w:rsid w:val="00DB4091"/>
    <w:rsid w:val="00DB77F5"/>
    <w:rsid w:val="00DC236C"/>
    <w:rsid w:val="00DC4E60"/>
    <w:rsid w:val="00DD16DE"/>
    <w:rsid w:val="00DD3F40"/>
    <w:rsid w:val="00DD6589"/>
    <w:rsid w:val="00DE060F"/>
    <w:rsid w:val="00DF1E35"/>
    <w:rsid w:val="00DF778A"/>
    <w:rsid w:val="00E05CCE"/>
    <w:rsid w:val="00E07FD8"/>
    <w:rsid w:val="00E142F9"/>
    <w:rsid w:val="00E14A01"/>
    <w:rsid w:val="00E23D3C"/>
    <w:rsid w:val="00E3220B"/>
    <w:rsid w:val="00E32900"/>
    <w:rsid w:val="00E418D5"/>
    <w:rsid w:val="00E44563"/>
    <w:rsid w:val="00E518FF"/>
    <w:rsid w:val="00E5309C"/>
    <w:rsid w:val="00E5681C"/>
    <w:rsid w:val="00E56C1A"/>
    <w:rsid w:val="00E6014F"/>
    <w:rsid w:val="00E71951"/>
    <w:rsid w:val="00E7702A"/>
    <w:rsid w:val="00E82D47"/>
    <w:rsid w:val="00E836B9"/>
    <w:rsid w:val="00E84D88"/>
    <w:rsid w:val="00E8795C"/>
    <w:rsid w:val="00E879BA"/>
    <w:rsid w:val="00EA150B"/>
    <w:rsid w:val="00EA30A1"/>
    <w:rsid w:val="00EA4A22"/>
    <w:rsid w:val="00EA5924"/>
    <w:rsid w:val="00EB0DEF"/>
    <w:rsid w:val="00EB355A"/>
    <w:rsid w:val="00EB6E2E"/>
    <w:rsid w:val="00EC7483"/>
    <w:rsid w:val="00ED20B6"/>
    <w:rsid w:val="00ED2B0F"/>
    <w:rsid w:val="00EE4AA1"/>
    <w:rsid w:val="00EF05E4"/>
    <w:rsid w:val="00F03390"/>
    <w:rsid w:val="00F07408"/>
    <w:rsid w:val="00F17911"/>
    <w:rsid w:val="00F24844"/>
    <w:rsid w:val="00F33084"/>
    <w:rsid w:val="00F33BB7"/>
    <w:rsid w:val="00F40C4C"/>
    <w:rsid w:val="00F577A5"/>
    <w:rsid w:val="00F60EC8"/>
    <w:rsid w:val="00F61B7B"/>
    <w:rsid w:val="00F65DF9"/>
    <w:rsid w:val="00F73A83"/>
    <w:rsid w:val="00F8124A"/>
    <w:rsid w:val="00F94936"/>
    <w:rsid w:val="00FA2CE2"/>
    <w:rsid w:val="00FA5959"/>
    <w:rsid w:val="00FA60AA"/>
    <w:rsid w:val="00FB340F"/>
    <w:rsid w:val="00FB3D71"/>
    <w:rsid w:val="00FB4371"/>
    <w:rsid w:val="00FB6071"/>
    <w:rsid w:val="00FC10DC"/>
    <w:rsid w:val="00FD53F5"/>
    <w:rsid w:val="00FD7BB7"/>
    <w:rsid w:val="00FE3052"/>
    <w:rsid w:val="00FE3514"/>
    <w:rsid w:val="00FE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43A65CD"/>
  <w15:docId w15:val="{C9334F68-DA2C-426E-AA35-F79AB71F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91"/>
    <w:pPr>
      <w:ind w:left="720"/>
      <w:contextualSpacing/>
    </w:pPr>
  </w:style>
  <w:style w:type="paragraph" w:styleId="Title">
    <w:name w:val="Title"/>
    <w:basedOn w:val="Normal"/>
    <w:link w:val="TitleChar"/>
    <w:qFormat/>
    <w:rsid w:val="00B83F69"/>
    <w:pPr>
      <w:spacing w:after="0" w:line="240" w:lineRule="auto"/>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B83F69"/>
    <w:rPr>
      <w:rFonts w:ascii="Times New Roman" w:eastAsia="Times New Roman" w:hAnsi="Times New Roman" w:cs="Times New Roman"/>
      <w:b/>
      <w:sz w:val="32"/>
      <w:szCs w:val="32"/>
    </w:rPr>
  </w:style>
  <w:style w:type="paragraph" w:styleId="NoSpacing">
    <w:name w:val="No Spacing"/>
    <w:uiPriority w:val="1"/>
    <w:qFormat/>
    <w:rsid w:val="00B83F69"/>
    <w:pPr>
      <w:spacing w:after="0" w:line="240" w:lineRule="auto"/>
    </w:pPr>
  </w:style>
  <w:style w:type="character" w:styleId="Hyperlink">
    <w:name w:val="Hyperlink"/>
    <w:semiHidden/>
    <w:rsid w:val="002D52C0"/>
    <w:rPr>
      <w:color w:val="0000FF"/>
      <w:u w:val="single"/>
    </w:rPr>
  </w:style>
  <w:style w:type="paragraph" w:styleId="Header">
    <w:name w:val="header"/>
    <w:basedOn w:val="Normal"/>
    <w:link w:val="HeaderChar"/>
    <w:uiPriority w:val="99"/>
    <w:unhideWhenUsed/>
    <w:rsid w:val="004C0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D0B"/>
  </w:style>
  <w:style w:type="paragraph" w:styleId="Footer">
    <w:name w:val="footer"/>
    <w:basedOn w:val="Normal"/>
    <w:link w:val="FooterChar"/>
    <w:uiPriority w:val="99"/>
    <w:unhideWhenUsed/>
    <w:rsid w:val="004C0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D0B"/>
  </w:style>
  <w:style w:type="paragraph" w:styleId="BalloonText">
    <w:name w:val="Balloon Text"/>
    <w:basedOn w:val="Normal"/>
    <w:link w:val="BalloonTextChar"/>
    <w:uiPriority w:val="99"/>
    <w:semiHidden/>
    <w:unhideWhenUsed/>
    <w:rsid w:val="0082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9F"/>
    <w:rPr>
      <w:rFonts w:ascii="Tahoma" w:hAnsi="Tahoma" w:cs="Tahoma"/>
      <w:sz w:val="16"/>
      <w:szCs w:val="16"/>
    </w:rPr>
  </w:style>
  <w:style w:type="paragraph" w:styleId="PlainText">
    <w:name w:val="Plain Text"/>
    <w:basedOn w:val="Normal"/>
    <w:link w:val="PlainTextChar"/>
    <w:uiPriority w:val="99"/>
    <w:unhideWhenUsed/>
    <w:rsid w:val="0063662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6622"/>
    <w:rPr>
      <w:rFonts w:ascii="Calibri" w:hAnsi="Calibri"/>
      <w:szCs w:val="21"/>
    </w:rPr>
  </w:style>
  <w:style w:type="character" w:styleId="CommentReference">
    <w:name w:val="annotation reference"/>
    <w:basedOn w:val="DefaultParagraphFont"/>
    <w:uiPriority w:val="99"/>
    <w:semiHidden/>
    <w:unhideWhenUsed/>
    <w:rsid w:val="005267C5"/>
    <w:rPr>
      <w:sz w:val="16"/>
      <w:szCs w:val="16"/>
    </w:rPr>
  </w:style>
  <w:style w:type="paragraph" w:styleId="CommentText">
    <w:name w:val="annotation text"/>
    <w:basedOn w:val="Normal"/>
    <w:link w:val="CommentTextChar"/>
    <w:uiPriority w:val="99"/>
    <w:semiHidden/>
    <w:unhideWhenUsed/>
    <w:rsid w:val="005267C5"/>
    <w:pPr>
      <w:spacing w:line="240" w:lineRule="auto"/>
    </w:pPr>
    <w:rPr>
      <w:sz w:val="20"/>
      <w:szCs w:val="20"/>
    </w:rPr>
  </w:style>
  <w:style w:type="character" w:customStyle="1" w:styleId="CommentTextChar">
    <w:name w:val="Comment Text Char"/>
    <w:basedOn w:val="DefaultParagraphFont"/>
    <w:link w:val="CommentText"/>
    <w:uiPriority w:val="99"/>
    <w:semiHidden/>
    <w:rsid w:val="005267C5"/>
    <w:rPr>
      <w:sz w:val="20"/>
      <w:szCs w:val="20"/>
    </w:rPr>
  </w:style>
  <w:style w:type="paragraph" w:styleId="CommentSubject">
    <w:name w:val="annotation subject"/>
    <w:basedOn w:val="CommentText"/>
    <w:next w:val="CommentText"/>
    <w:link w:val="CommentSubjectChar"/>
    <w:uiPriority w:val="99"/>
    <w:semiHidden/>
    <w:unhideWhenUsed/>
    <w:rsid w:val="005267C5"/>
    <w:rPr>
      <w:b/>
      <w:bCs/>
    </w:rPr>
  </w:style>
  <w:style w:type="character" w:customStyle="1" w:styleId="CommentSubjectChar">
    <w:name w:val="Comment Subject Char"/>
    <w:basedOn w:val="CommentTextChar"/>
    <w:link w:val="CommentSubject"/>
    <w:uiPriority w:val="99"/>
    <w:semiHidden/>
    <w:rsid w:val="005267C5"/>
    <w:rPr>
      <w:b/>
      <w:bCs/>
      <w:sz w:val="20"/>
      <w:szCs w:val="20"/>
    </w:rPr>
  </w:style>
  <w:style w:type="paragraph" w:customStyle="1" w:styleId="gmail-m6631320008075087605msoplaintext">
    <w:name w:val="gmail-m_6631320008075087605msoplaintext"/>
    <w:basedOn w:val="Normal"/>
    <w:uiPriority w:val="99"/>
    <w:rsid w:val="0074741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80976">
      <w:bodyDiv w:val="1"/>
      <w:marLeft w:val="0"/>
      <w:marRight w:val="0"/>
      <w:marTop w:val="0"/>
      <w:marBottom w:val="0"/>
      <w:divBdr>
        <w:top w:val="none" w:sz="0" w:space="0" w:color="auto"/>
        <w:left w:val="none" w:sz="0" w:space="0" w:color="auto"/>
        <w:bottom w:val="none" w:sz="0" w:space="0" w:color="auto"/>
        <w:right w:val="none" w:sz="0" w:space="0" w:color="auto"/>
      </w:divBdr>
    </w:div>
    <w:div w:id="639188915">
      <w:bodyDiv w:val="1"/>
      <w:marLeft w:val="0"/>
      <w:marRight w:val="0"/>
      <w:marTop w:val="0"/>
      <w:marBottom w:val="0"/>
      <w:divBdr>
        <w:top w:val="none" w:sz="0" w:space="0" w:color="auto"/>
        <w:left w:val="none" w:sz="0" w:space="0" w:color="auto"/>
        <w:bottom w:val="none" w:sz="0" w:space="0" w:color="auto"/>
        <w:right w:val="none" w:sz="0" w:space="0" w:color="auto"/>
      </w:divBdr>
    </w:div>
    <w:div w:id="651100528">
      <w:bodyDiv w:val="1"/>
      <w:marLeft w:val="0"/>
      <w:marRight w:val="0"/>
      <w:marTop w:val="0"/>
      <w:marBottom w:val="0"/>
      <w:divBdr>
        <w:top w:val="none" w:sz="0" w:space="0" w:color="auto"/>
        <w:left w:val="none" w:sz="0" w:space="0" w:color="auto"/>
        <w:bottom w:val="none" w:sz="0" w:space="0" w:color="auto"/>
        <w:right w:val="none" w:sz="0" w:space="0" w:color="auto"/>
      </w:divBdr>
    </w:div>
    <w:div w:id="961031934">
      <w:bodyDiv w:val="1"/>
      <w:marLeft w:val="0"/>
      <w:marRight w:val="0"/>
      <w:marTop w:val="0"/>
      <w:marBottom w:val="0"/>
      <w:divBdr>
        <w:top w:val="none" w:sz="0" w:space="0" w:color="auto"/>
        <w:left w:val="none" w:sz="0" w:space="0" w:color="auto"/>
        <w:bottom w:val="none" w:sz="0" w:space="0" w:color="auto"/>
        <w:right w:val="none" w:sz="0" w:space="0" w:color="auto"/>
      </w:divBdr>
    </w:div>
    <w:div w:id="1154491366">
      <w:bodyDiv w:val="1"/>
      <w:marLeft w:val="0"/>
      <w:marRight w:val="0"/>
      <w:marTop w:val="0"/>
      <w:marBottom w:val="0"/>
      <w:divBdr>
        <w:top w:val="none" w:sz="0" w:space="0" w:color="auto"/>
        <w:left w:val="none" w:sz="0" w:space="0" w:color="auto"/>
        <w:bottom w:val="none" w:sz="0" w:space="0" w:color="auto"/>
        <w:right w:val="none" w:sz="0" w:space="0" w:color="auto"/>
      </w:divBdr>
    </w:div>
    <w:div w:id="196623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hioenergy.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hioenergy.org/ev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7" ma:contentTypeDescription="Create a new document." ma:contentTypeScope="" ma:versionID="7678047b33739106fff2916eb60b7602">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706e2d915393f11898d6c40a9e96c9e4"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4.xml><?xml version="1.0" encoding="utf-8"?>
<sisl xmlns:xsi="http://www.w3.org/2001/XMLSchema-instance" xmlns:xsd="http://www.w3.org/2001/XMLSchema" xmlns="http://www.boldonjames.com/2008/01/sie/internal/label" sislVersion="0" policy="e9c0b8d7-bdb4-4fd3-b62a-f50327aaefce" origin="autoSelectedSuggestion">
  <element uid="50c31824-0780-4910-87d1-eaaffd182d42" value=""/>
  <element uid="c64218ab-b8d1-40b6-a478-cb8be1e10ecc"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5E83D-2285-406A-B427-1A371E8DD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B0C4B-DA67-4F87-9826-1AFBD4430FD0}">
  <ds:schemaRefs>
    <ds:schemaRef ds:uri="http://schemas.microsoft.com/sharepoint/v3/contenttype/forms"/>
  </ds:schemaRefs>
</ds:datastoreItem>
</file>

<file path=customXml/itemProps3.xml><?xml version="1.0" encoding="utf-8"?>
<ds:datastoreItem xmlns:ds="http://schemas.openxmlformats.org/officeDocument/2006/customXml" ds:itemID="{6C93EE33-051A-4C14-928F-BA61D4F66CBC}">
  <ds:schemaRefs>
    <ds:schemaRef ds:uri="http://purl.org/dc/elements/1.1/"/>
    <ds:schemaRef ds:uri="http://schemas.microsoft.com/office/2006/metadata/properties"/>
    <ds:schemaRef ds:uri="http://purl.org/dc/terms/"/>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5e631870-657d-439d-ad88-d9cc56458c48"/>
    <ds:schemaRef ds:uri="http://www.w3.org/XML/1998/namespace"/>
    <ds:schemaRef ds:uri="http://purl.org/dc/dcmitype/"/>
  </ds:schemaRefs>
</ds:datastoreItem>
</file>

<file path=customXml/itemProps4.xml><?xml version="1.0" encoding="utf-8"?>
<ds:datastoreItem xmlns:ds="http://schemas.openxmlformats.org/officeDocument/2006/customXml" ds:itemID="{4BC19C55-0F7C-4743-8C8A-9791E971C9E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5D90AA8-E5FE-424F-B6F8-77BD4263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3</Pages>
  <Words>1018</Words>
  <Characters>5745</Characters>
  <Application>Microsoft Office Word</Application>
  <DocSecurity>0</DocSecurity>
  <Lines>127</Lines>
  <Paragraphs>73</Paragraphs>
  <ScaleCrop>false</ScaleCrop>
  <HeadingPairs>
    <vt:vector size="2" baseType="variant">
      <vt:variant>
        <vt:lpstr>Title</vt:lpstr>
      </vt:variant>
      <vt:variant>
        <vt:i4>1</vt:i4>
      </vt:variant>
    </vt:vector>
  </HeadingPairs>
  <TitlesOfParts>
    <vt:vector size="1" baseType="lpstr">
      <vt:lpstr/>
    </vt:vector>
  </TitlesOfParts>
  <Company>Columbus Metropolitan Library</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CMLPublic</dc:creator>
  <cp:keywords/>
  <cp:lastModifiedBy>c790910</cp:lastModifiedBy>
  <cp:revision>15</cp:revision>
  <cp:lastPrinted>2017-06-01T14:20:00Z</cp:lastPrinted>
  <dcterms:created xsi:type="dcterms:W3CDTF">2020-04-03T14:32:00Z</dcterms:created>
  <dcterms:modified xsi:type="dcterms:W3CDTF">2020-04-13T13:12:00Z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y fmtid="{D5CDD505-2E9C-101B-9397-08002B2CF9AE}" pid="3" name="docIndexRef">
    <vt:lpwstr>19739a18-66d2-4d0f-bd70-70dfdf7179e1</vt:lpwstr>
  </property>
  <property fmtid="{D5CDD505-2E9C-101B-9397-08002B2CF9AE}" pid="4" name="bjSaver">
    <vt:lpwstr>KbmBlkghrBKVKOJEa840ewHa2AtUPiBI</vt:lpwstr>
  </property>
  <property fmtid="{D5CDD505-2E9C-101B-9397-08002B2CF9AE}" pid="5" name="bjDocumentSecurityLabel">
    <vt:lpwstr>AEP Internal</vt:lpwstr>
  </property>
  <property fmtid="{D5CDD505-2E9C-101B-9397-08002B2CF9AE}" pid="6"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7" name="bjDocumentLabelXML-0">
    <vt:lpwstr>ww.boldonjames.com/2008/01/sie/internal/label"&gt;&lt;element uid="50c31824-0780-4910-87d1-eaaffd182d42" value="" /&gt;&lt;element uid="c64218ab-b8d1-40b6-a478-cb8be1e10ecc" value="" /&gt;&lt;/sisl&gt;</vt:lpwstr>
  </property>
  <property fmtid="{D5CDD505-2E9C-101B-9397-08002B2CF9AE}" pid="8" name="Visual Markings Removed">
    <vt:lpwstr>No</vt:lpwstr>
  </property>
</Properties>
</file>