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3564" w14:textId="77777777" w:rsidR="00AB0904" w:rsidRPr="0006215E" w:rsidRDefault="00A90AAD" w:rsidP="00345F82">
      <w:pPr>
        <w:rPr>
          <w:rFonts w:ascii="Calibri" w:eastAsia="Calibri" w:hAnsi="Calibri" w:cs="Calibri"/>
          <w:b/>
          <w:sz w:val="44"/>
          <w:szCs w:val="44"/>
        </w:rPr>
      </w:pPr>
      <w:r>
        <w:rPr>
          <w:rFonts w:ascii="Calibri" w:eastAsia="Calibri" w:hAnsi="Calibri" w:cs="Calibri"/>
          <w:b/>
          <w:sz w:val="44"/>
          <w:szCs w:val="44"/>
        </w:rPr>
        <w:t>10 Sources of Energy</w:t>
      </w:r>
    </w:p>
    <w:p w14:paraId="0A333565" w14:textId="77777777" w:rsidR="00345F82" w:rsidRDefault="00345F82" w:rsidP="00345F82">
      <w:pPr>
        <w:rPr>
          <w:rFonts w:ascii="Calibri" w:eastAsia="Calibri" w:hAnsi="Calibri" w:cs="Calibri"/>
          <w:sz w:val="28"/>
          <w:szCs w:val="28"/>
        </w:rPr>
      </w:pPr>
      <w:r w:rsidRPr="00345F82">
        <w:rPr>
          <w:rFonts w:ascii="Calibri" w:eastAsia="Calibri" w:hAnsi="Calibri" w:cs="Calibri"/>
          <w:sz w:val="28"/>
          <w:szCs w:val="28"/>
        </w:rPr>
        <w:t>Teacher Lesson Plan</w:t>
      </w:r>
    </w:p>
    <w:p w14:paraId="0A333566" w14:textId="77777777" w:rsidR="00AB0904" w:rsidRPr="00345F82" w:rsidRDefault="009276E0" w:rsidP="00345F82">
      <w:pPr>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114300" distR="114300" simplePos="0" relativeHeight="251657728" behindDoc="0" locked="0" layoutInCell="1" allowOverlap="1" wp14:anchorId="0A3335D5" wp14:editId="0A3335D6">
                <wp:simplePos x="0" y="0"/>
                <wp:positionH relativeFrom="column">
                  <wp:posOffset>38100</wp:posOffset>
                </wp:positionH>
                <wp:positionV relativeFrom="paragraph">
                  <wp:posOffset>22860</wp:posOffset>
                </wp:positionV>
                <wp:extent cx="3771265" cy="0"/>
                <wp:effectExtent l="9525" t="9525" r="1016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E35B99" id="_x0000_t32" coordsize="21600,21600" o:spt="32" o:oned="t" path="m,l21600,21600e" filled="f">
                <v:path arrowok="t" fillok="f" o:connecttype="none"/>
                <o:lock v:ext="edit" shapetype="t"/>
              </v:shapetype>
              <v:shape id="AutoShape 3" o:spid="_x0000_s1026" type="#_x0000_t32" style="position:absolute;margin-left:3pt;margin-top:1.8pt;width:29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" strokecolor="#0070c0"/>
            </w:pict>
          </mc:Fallback>
        </mc:AlternateContent>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Pr>
          <w:rFonts w:ascii="Calibri" w:eastAsia="Calibri" w:hAnsi="Calibri" w:cs="Calibri"/>
          <w:noProof/>
          <w:sz w:val="28"/>
          <w:szCs w:val="28"/>
        </w:rPr>
        <w:drawing>
          <wp:inline distT="0" distB="0" distL="0" distR="0" wp14:anchorId="0A3335D7" wp14:editId="0A3335D8">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14:paraId="0A333567" w14:textId="457FE1B8" w:rsidR="002F7303" w:rsidRPr="009008F5" w:rsidRDefault="009008F5" w:rsidP="008C4B57">
      <w:pPr>
        <w:rPr>
          <w:rFonts w:ascii="Calibri" w:eastAsia="Calibri" w:hAnsi="Calibri" w:cs="Calibri"/>
          <w:b/>
          <w:sz w:val="40"/>
          <w:szCs w:val="40"/>
        </w:rPr>
      </w:pPr>
      <w:bookmarkStart w:id="0" w:name="_Hlk40105875"/>
      <w:r w:rsidRPr="009008F5">
        <w:rPr>
          <w:rFonts w:ascii="Calibri" w:eastAsia="Calibri" w:hAnsi="Calibri" w:cs="Calibri"/>
          <w:b/>
          <w:sz w:val="40"/>
          <w:szCs w:val="40"/>
        </w:rPr>
        <w:t xml:space="preserve">Part 1: </w:t>
      </w:r>
      <w:r w:rsidR="00F54D6F" w:rsidRPr="009008F5">
        <w:rPr>
          <w:rFonts w:ascii="Calibri" w:eastAsia="Calibri" w:hAnsi="Calibri" w:cs="Calibri"/>
          <w:b/>
          <w:sz w:val="40"/>
          <w:szCs w:val="40"/>
        </w:rPr>
        <w:t xml:space="preserve">What is Energy? </w:t>
      </w:r>
    </w:p>
    <w:bookmarkEnd w:id="0"/>
    <w:p w14:paraId="0A333568" w14:textId="77777777" w:rsidR="002F7303" w:rsidRPr="00352FA0" w:rsidRDefault="002F7303" w:rsidP="008C4B57">
      <w:pPr>
        <w:rPr>
          <w:rFonts w:ascii="Calibri" w:eastAsia="Calibri" w:hAnsi="Calibri" w:cs="Calibri"/>
          <w:b/>
        </w:rPr>
      </w:pPr>
    </w:p>
    <w:p w14:paraId="0A333569" w14:textId="636AA9C1" w:rsidR="002F7303" w:rsidRDefault="00F54D6F" w:rsidP="00345F82">
      <w:pPr>
        <w:pStyle w:val="ListParagraph"/>
        <w:ind w:left="0"/>
        <w:rPr>
          <w:rFonts w:ascii="Calibri" w:eastAsia="Calibri" w:hAnsi="Calibri" w:cs="Calibri"/>
          <w:b/>
        </w:rPr>
      </w:pPr>
      <w:r>
        <w:rPr>
          <w:rFonts w:ascii="Calibri" w:eastAsia="Calibri" w:hAnsi="Calibri" w:cs="Calibri"/>
          <w:b/>
        </w:rPr>
        <w:t>Background Information</w:t>
      </w:r>
      <w:r w:rsidR="009008F5">
        <w:rPr>
          <w:rFonts w:ascii="Calibri" w:eastAsia="Calibri" w:hAnsi="Calibri" w:cs="Calibri"/>
          <w:b/>
        </w:rPr>
        <w:t xml:space="preserve">: </w:t>
      </w:r>
    </w:p>
    <w:p w14:paraId="34EE2B19" w14:textId="77777777" w:rsidR="00521AD1" w:rsidRPr="00521AD1" w:rsidRDefault="000F3C8E" w:rsidP="000F3C8E">
      <w:pPr>
        <w:numPr>
          <w:ilvl w:val="0"/>
          <w:numId w:val="22"/>
        </w:numPr>
        <w:contextualSpacing/>
        <w:rPr>
          <w:rFonts w:ascii="Calibri" w:eastAsia="Calibri" w:hAnsi="Calibri"/>
          <w:b/>
          <w:szCs w:val="24"/>
        </w:rPr>
      </w:pPr>
      <w:r w:rsidRPr="000F3C8E">
        <w:rPr>
          <w:rFonts w:ascii="Calibri" w:eastAsia="Calibri" w:hAnsi="Calibri"/>
          <w:szCs w:val="24"/>
        </w:rPr>
        <w:t xml:space="preserve">Everything in the Universe is either </w:t>
      </w:r>
      <w:r>
        <w:rPr>
          <w:rFonts w:ascii="Calibri" w:eastAsia="Calibri" w:hAnsi="Calibri"/>
          <w:szCs w:val="24"/>
        </w:rPr>
        <w:t>m</w:t>
      </w:r>
      <w:r w:rsidRPr="000F3C8E">
        <w:rPr>
          <w:rFonts w:ascii="Calibri" w:eastAsia="Calibri" w:hAnsi="Calibri"/>
          <w:szCs w:val="24"/>
        </w:rPr>
        <w:t xml:space="preserve">atter or </w:t>
      </w:r>
      <w:r>
        <w:rPr>
          <w:rFonts w:ascii="Calibri" w:eastAsia="Calibri" w:hAnsi="Calibri"/>
          <w:szCs w:val="24"/>
        </w:rPr>
        <w:t>e</w:t>
      </w:r>
      <w:r w:rsidRPr="000F3C8E">
        <w:rPr>
          <w:rFonts w:ascii="Calibri" w:eastAsia="Calibri" w:hAnsi="Calibri"/>
          <w:szCs w:val="24"/>
        </w:rPr>
        <w:t xml:space="preserve">nergy. </w:t>
      </w:r>
    </w:p>
    <w:p w14:paraId="731406C8" w14:textId="55A1A2C4" w:rsidR="000F3C8E" w:rsidRPr="000F3C8E" w:rsidRDefault="000F3C8E" w:rsidP="000F3C8E">
      <w:pPr>
        <w:numPr>
          <w:ilvl w:val="0"/>
          <w:numId w:val="22"/>
        </w:numPr>
        <w:contextualSpacing/>
        <w:rPr>
          <w:rFonts w:ascii="Calibri" w:eastAsia="Calibri" w:hAnsi="Calibri"/>
          <w:b/>
          <w:szCs w:val="24"/>
        </w:rPr>
      </w:pPr>
      <w:r w:rsidRPr="000F3C8E">
        <w:rPr>
          <w:rFonts w:ascii="Calibri" w:eastAsia="Calibri" w:hAnsi="Calibri"/>
          <w:szCs w:val="24"/>
        </w:rPr>
        <w:t>Matter is anything that has volume (takes up space) and weight</w:t>
      </w:r>
      <w:r>
        <w:rPr>
          <w:rFonts w:ascii="Calibri" w:eastAsia="Calibri" w:hAnsi="Calibri"/>
          <w:szCs w:val="24"/>
        </w:rPr>
        <w:t xml:space="preserve">. </w:t>
      </w:r>
      <w:r w:rsidRPr="000F3C8E">
        <w:rPr>
          <w:rFonts w:ascii="Calibri" w:eastAsia="Calibri" w:hAnsi="Calibri"/>
          <w:szCs w:val="24"/>
        </w:rPr>
        <w:t>Mass is the correct term</w:t>
      </w:r>
      <w:r>
        <w:rPr>
          <w:rFonts w:ascii="Calibri" w:eastAsia="Calibri" w:hAnsi="Calibri"/>
          <w:szCs w:val="24"/>
        </w:rPr>
        <w:t>,</w:t>
      </w:r>
      <w:r w:rsidRPr="000F3C8E">
        <w:rPr>
          <w:rFonts w:ascii="Calibri" w:eastAsia="Calibri" w:hAnsi="Calibri"/>
          <w:szCs w:val="24"/>
        </w:rPr>
        <w:t xml:space="preserve"> but weight is acceptable at third grade. Mass does not change but weight is dependent on gravity. </w:t>
      </w:r>
    </w:p>
    <w:p w14:paraId="045D5CCC" w14:textId="7C93910D" w:rsidR="000F3C8E" w:rsidRPr="000F3C8E" w:rsidRDefault="000F3C8E" w:rsidP="000F3C8E">
      <w:pPr>
        <w:numPr>
          <w:ilvl w:val="0"/>
          <w:numId w:val="22"/>
        </w:numPr>
        <w:contextualSpacing/>
        <w:rPr>
          <w:rFonts w:ascii="Calibri" w:eastAsia="Calibri" w:hAnsi="Calibri"/>
          <w:b/>
          <w:szCs w:val="24"/>
        </w:rPr>
      </w:pPr>
      <w:r w:rsidRPr="000F3C8E">
        <w:rPr>
          <w:rFonts w:ascii="Calibri" w:eastAsia="Calibri" w:hAnsi="Calibri"/>
          <w:szCs w:val="24"/>
        </w:rPr>
        <w:t xml:space="preserve">Energy can be defined as the ability to cause a change in an object. It can be a change in shape, location or </w:t>
      </w:r>
      <w:r>
        <w:rPr>
          <w:rFonts w:ascii="Calibri" w:eastAsia="Calibri" w:hAnsi="Calibri"/>
          <w:szCs w:val="24"/>
        </w:rPr>
        <w:t>state</w:t>
      </w:r>
      <w:r w:rsidRPr="000F3C8E">
        <w:rPr>
          <w:rFonts w:ascii="Calibri" w:eastAsia="Calibri" w:hAnsi="Calibri"/>
          <w:szCs w:val="24"/>
        </w:rPr>
        <w:t xml:space="preserve"> of ma</w:t>
      </w:r>
      <w:r>
        <w:rPr>
          <w:rFonts w:ascii="Calibri" w:eastAsia="Calibri" w:hAnsi="Calibri"/>
          <w:szCs w:val="24"/>
        </w:rPr>
        <w:t>t</w:t>
      </w:r>
      <w:r w:rsidRPr="000F3C8E">
        <w:rPr>
          <w:rFonts w:ascii="Calibri" w:eastAsia="Calibri" w:hAnsi="Calibri"/>
          <w:szCs w:val="24"/>
        </w:rPr>
        <w:t>ter. It is the ability to do work.</w:t>
      </w:r>
    </w:p>
    <w:p w14:paraId="0A33356B" w14:textId="44309A28" w:rsidR="002F7303" w:rsidRPr="002021A0" w:rsidRDefault="002021A0" w:rsidP="008C4B57">
      <w:pPr>
        <w:pStyle w:val="ListParagraph"/>
        <w:numPr>
          <w:ilvl w:val="0"/>
          <w:numId w:val="3"/>
        </w:numPr>
        <w:rPr>
          <w:rFonts w:ascii="Calibri" w:eastAsia="Calibri" w:hAnsi="Calibri" w:cs="Calibri"/>
        </w:rPr>
      </w:pPr>
      <w:r>
        <w:rPr>
          <w:rFonts w:ascii="Calibri" w:hAnsi="Calibri" w:cs="Calibri"/>
        </w:rPr>
        <w:t>We experience energy in different ways. We can say…</w:t>
      </w:r>
    </w:p>
    <w:p w14:paraId="0A33356C" w14:textId="77777777" w:rsidR="002021A0" w:rsidRPr="002021A0" w:rsidRDefault="002021A0" w:rsidP="002021A0">
      <w:pPr>
        <w:pStyle w:val="ListParagraph"/>
        <w:numPr>
          <w:ilvl w:val="1"/>
          <w:numId w:val="3"/>
        </w:numPr>
        <w:rPr>
          <w:rFonts w:ascii="Calibri" w:eastAsia="Calibri" w:hAnsi="Calibri" w:cs="Calibri"/>
        </w:rPr>
      </w:pPr>
      <w:r>
        <w:rPr>
          <w:rFonts w:ascii="Calibri" w:hAnsi="Calibri" w:cs="Calibri"/>
        </w:rPr>
        <w:t>Energy is light.</w:t>
      </w:r>
    </w:p>
    <w:p w14:paraId="0A33356D" w14:textId="77777777" w:rsidR="002021A0" w:rsidRPr="002021A0" w:rsidRDefault="002021A0" w:rsidP="002021A0">
      <w:pPr>
        <w:pStyle w:val="ListParagraph"/>
        <w:numPr>
          <w:ilvl w:val="1"/>
          <w:numId w:val="3"/>
        </w:numPr>
        <w:rPr>
          <w:rFonts w:ascii="Calibri" w:eastAsia="Calibri" w:hAnsi="Calibri" w:cs="Calibri"/>
        </w:rPr>
      </w:pPr>
      <w:r>
        <w:rPr>
          <w:rFonts w:ascii="Calibri" w:hAnsi="Calibri" w:cs="Calibri"/>
        </w:rPr>
        <w:t>Energy is heat.</w:t>
      </w:r>
    </w:p>
    <w:p w14:paraId="0A33356E" w14:textId="77777777" w:rsidR="002021A0" w:rsidRPr="002021A0" w:rsidRDefault="002021A0" w:rsidP="002021A0">
      <w:pPr>
        <w:pStyle w:val="ListParagraph"/>
        <w:numPr>
          <w:ilvl w:val="1"/>
          <w:numId w:val="3"/>
        </w:numPr>
        <w:rPr>
          <w:rFonts w:ascii="Calibri" w:eastAsia="Calibri" w:hAnsi="Calibri" w:cs="Calibri"/>
        </w:rPr>
      </w:pPr>
      <w:r>
        <w:rPr>
          <w:rFonts w:ascii="Calibri" w:hAnsi="Calibri" w:cs="Calibri"/>
        </w:rPr>
        <w:t>Energy makes things grow.</w:t>
      </w:r>
    </w:p>
    <w:p w14:paraId="0A33356F" w14:textId="77777777" w:rsidR="002021A0" w:rsidRPr="002021A0" w:rsidRDefault="002021A0" w:rsidP="002021A0">
      <w:pPr>
        <w:pStyle w:val="ListParagraph"/>
        <w:numPr>
          <w:ilvl w:val="1"/>
          <w:numId w:val="3"/>
        </w:numPr>
        <w:rPr>
          <w:rFonts w:ascii="Calibri" w:eastAsia="Calibri" w:hAnsi="Calibri" w:cs="Calibri"/>
        </w:rPr>
      </w:pPr>
      <w:r>
        <w:rPr>
          <w:rFonts w:ascii="Calibri" w:hAnsi="Calibri" w:cs="Calibri"/>
        </w:rPr>
        <w:t>Energy makes things move.</w:t>
      </w:r>
    </w:p>
    <w:p w14:paraId="0A333570" w14:textId="77777777" w:rsidR="002021A0" w:rsidRPr="002021A0" w:rsidRDefault="002021A0" w:rsidP="002021A0">
      <w:pPr>
        <w:pStyle w:val="ListParagraph"/>
        <w:numPr>
          <w:ilvl w:val="1"/>
          <w:numId w:val="3"/>
        </w:numPr>
        <w:rPr>
          <w:rFonts w:ascii="Calibri" w:eastAsia="Calibri" w:hAnsi="Calibri" w:cs="Calibri"/>
        </w:rPr>
      </w:pPr>
      <w:r>
        <w:rPr>
          <w:rFonts w:ascii="Calibri" w:hAnsi="Calibri" w:cs="Calibri"/>
        </w:rPr>
        <w:t>Energy runs machines.</w:t>
      </w:r>
    </w:p>
    <w:p w14:paraId="0A333571" w14:textId="62FFC6D1" w:rsidR="002021A0" w:rsidRPr="002021A0" w:rsidRDefault="002021A0" w:rsidP="002021A0">
      <w:pPr>
        <w:pStyle w:val="ListParagraph"/>
        <w:numPr>
          <w:ilvl w:val="1"/>
          <w:numId w:val="3"/>
        </w:numPr>
        <w:rPr>
          <w:rFonts w:ascii="Calibri" w:eastAsia="Calibri" w:hAnsi="Calibri" w:cs="Calibri"/>
        </w:rPr>
      </w:pPr>
      <w:r>
        <w:rPr>
          <w:rFonts w:ascii="Calibri" w:hAnsi="Calibri" w:cs="Calibri"/>
        </w:rPr>
        <w:t>Energy does</w:t>
      </w:r>
      <w:r w:rsidR="00FF191F">
        <w:rPr>
          <w:rFonts w:ascii="Calibri" w:hAnsi="Calibri" w:cs="Calibri"/>
        </w:rPr>
        <w:t xml:space="preserve"> </w:t>
      </w:r>
      <w:r>
        <w:rPr>
          <w:rFonts w:ascii="Calibri" w:hAnsi="Calibri" w:cs="Calibri"/>
        </w:rPr>
        <w:t>n</w:t>
      </w:r>
      <w:r w:rsidR="00FF191F">
        <w:rPr>
          <w:rFonts w:ascii="Calibri" w:hAnsi="Calibri" w:cs="Calibri"/>
        </w:rPr>
        <w:t>o</w:t>
      </w:r>
      <w:r>
        <w:rPr>
          <w:rFonts w:ascii="Calibri" w:hAnsi="Calibri" w:cs="Calibri"/>
        </w:rPr>
        <w:t>t disappear.</w:t>
      </w:r>
    </w:p>
    <w:p w14:paraId="0A333573" w14:textId="5749CFD1" w:rsidR="00B318B5" w:rsidRPr="00521AD1" w:rsidRDefault="002021A0" w:rsidP="00521AD1">
      <w:pPr>
        <w:pStyle w:val="ListParagraph"/>
        <w:numPr>
          <w:ilvl w:val="2"/>
          <w:numId w:val="3"/>
        </w:numPr>
        <w:rPr>
          <w:rFonts w:ascii="Calibri" w:eastAsia="Calibri" w:hAnsi="Calibri" w:cs="Calibri"/>
        </w:rPr>
      </w:pPr>
      <w:r>
        <w:rPr>
          <w:rFonts w:ascii="Calibri" w:hAnsi="Calibri" w:cs="Calibri"/>
        </w:rPr>
        <w:t>The Law of Conservation of Energy says that energy cannot be created or destroyed; it only changes forms.</w:t>
      </w:r>
      <w:r w:rsidR="00FF191F">
        <w:rPr>
          <w:rFonts w:ascii="Calibri" w:hAnsi="Calibri" w:cs="Calibri"/>
        </w:rPr>
        <w:t xml:space="preserve"> </w:t>
      </w:r>
      <w:r>
        <w:rPr>
          <w:rFonts w:ascii="Calibri" w:hAnsi="Calibri" w:cs="Calibri"/>
        </w:rPr>
        <w:t xml:space="preserve">This is a </w:t>
      </w:r>
      <w:r w:rsidR="00906BC1">
        <w:rPr>
          <w:rFonts w:ascii="Calibri" w:hAnsi="Calibri" w:cs="Calibri"/>
        </w:rPr>
        <w:t>topic</w:t>
      </w:r>
      <w:r>
        <w:rPr>
          <w:rFonts w:ascii="Calibri" w:hAnsi="Calibri" w:cs="Calibri"/>
        </w:rPr>
        <w:t xml:space="preserve"> for </w:t>
      </w:r>
      <w:r w:rsidR="00906BC1">
        <w:rPr>
          <w:rFonts w:ascii="Calibri" w:hAnsi="Calibri" w:cs="Calibri"/>
        </w:rPr>
        <w:t>older</w:t>
      </w:r>
      <w:r>
        <w:rPr>
          <w:rFonts w:ascii="Calibri" w:hAnsi="Calibri" w:cs="Calibri"/>
        </w:rPr>
        <w:t xml:space="preserve"> grades, but the concept is important when discussing the forms of energy (heat, electrical energy, light sound) found in 3</w:t>
      </w:r>
      <w:r w:rsidRPr="002021A0">
        <w:rPr>
          <w:rFonts w:ascii="Calibri" w:hAnsi="Calibri" w:cs="Calibri"/>
          <w:vertAlign w:val="superscript"/>
        </w:rPr>
        <w:t>rd</w:t>
      </w:r>
      <w:r>
        <w:rPr>
          <w:rFonts w:ascii="Calibri" w:hAnsi="Calibri" w:cs="Calibri"/>
        </w:rPr>
        <w:t xml:space="preserve"> grade.</w:t>
      </w:r>
    </w:p>
    <w:p w14:paraId="0A333574" w14:textId="73013765" w:rsidR="002021A0" w:rsidRPr="00352FA0" w:rsidRDefault="002021A0" w:rsidP="008C4B57">
      <w:pPr>
        <w:pStyle w:val="ListParagraph"/>
        <w:numPr>
          <w:ilvl w:val="0"/>
          <w:numId w:val="3"/>
        </w:numPr>
        <w:rPr>
          <w:rFonts w:ascii="Calibri" w:eastAsia="Calibri" w:hAnsi="Calibri" w:cs="Calibri"/>
        </w:rPr>
      </w:pPr>
      <w:r>
        <w:rPr>
          <w:rFonts w:ascii="Calibri" w:hAnsi="Calibri" w:cs="Calibri"/>
        </w:rPr>
        <w:t>The United States uses a lot of energy. The average American consumes five times the world average per capita consumption of energy. This has a great impact on our economics,</w:t>
      </w:r>
      <w:r w:rsidR="00B34A01">
        <w:rPr>
          <w:rFonts w:ascii="Calibri" w:hAnsi="Calibri" w:cs="Calibri"/>
        </w:rPr>
        <w:t xml:space="preserve"> environment, </w:t>
      </w:r>
      <w:r>
        <w:rPr>
          <w:rFonts w:ascii="Calibri" w:hAnsi="Calibri" w:cs="Calibri"/>
        </w:rPr>
        <w:t xml:space="preserve">politics and </w:t>
      </w:r>
      <w:r w:rsidR="00046CE2">
        <w:rPr>
          <w:rFonts w:ascii="Calibri" w:hAnsi="Calibri" w:cs="Calibri"/>
        </w:rPr>
        <w:t>foreign relations.</w:t>
      </w:r>
    </w:p>
    <w:p w14:paraId="0A333575" w14:textId="1A582787" w:rsidR="008C4B57" w:rsidRDefault="008C4B57" w:rsidP="008C4B57">
      <w:pPr>
        <w:pStyle w:val="ListParagraph"/>
        <w:ind w:left="1080"/>
        <w:rPr>
          <w:rFonts w:ascii="Calibri" w:eastAsia="Calibri" w:hAnsi="Calibri" w:cs="Calibri"/>
        </w:rPr>
      </w:pPr>
    </w:p>
    <w:p w14:paraId="42F12223" w14:textId="77777777" w:rsidR="000F3C8E" w:rsidRPr="00352FA0" w:rsidRDefault="000F3C8E" w:rsidP="008C4B57">
      <w:pPr>
        <w:pStyle w:val="ListParagraph"/>
        <w:ind w:left="1080"/>
        <w:rPr>
          <w:rFonts w:ascii="Calibri" w:eastAsia="Calibri" w:hAnsi="Calibri" w:cs="Calibri"/>
        </w:rPr>
      </w:pPr>
    </w:p>
    <w:p w14:paraId="1DA33C97" w14:textId="3F59AC27" w:rsidR="000F3C8E" w:rsidRPr="008F4A49" w:rsidRDefault="000F3C8E" w:rsidP="000F3C8E">
      <w:pPr>
        <w:rPr>
          <w:rFonts w:ascii="Calibri" w:eastAsia="Calibri" w:hAnsi="Calibri" w:cs="Calibri"/>
          <w:b/>
          <w:szCs w:val="24"/>
        </w:rPr>
      </w:pPr>
      <w:r w:rsidRPr="008F4A49">
        <w:rPr>
          <w:rFonts w:ascii="Calibri" w:eastAsia="Calibri" w:hAnsi="Calibri" w:cs="Calibri"/>
          <w:b/>
          <w:szCs w:val="24"/>
        </w:rPr>
        <w:t>Introduction/Engage</w:t>
      </w:r>
      <w:r w:rsidR="008F4A49">
        <w:rPr>
          <w:rFonts w:ascii="Calibri" w:eastAsia="Calibri" w:hAnsi="Calibri" w:cs="Calibri"/>
          <w:b/>
          <w:szCs w:val="24"/>
        </w:rPr>
        <w:t>:</w:t>
      </w:r>
    </w:p>
    <w:p w14:paraId="76266C5A" w14:textId="6558E2E0" w:rsidR="000F3C8E" w:rsidRDefault="000F3C8E" w:rsidP="000F3C8E">
      <w:pPr>
        <w:pStyle w:val="ListParagraph"/>
        <w:keepNext/>
        <w:numPr>
          <w:ilvl w:val="0"/>
          <w:numId w:val="23"/>
        </w:numPr>
        <w:outlineLvl w:val="3"/>
        <w:rPr>
          <w:rFonts w:ascii="Calibri" w:hAnsi="Calibri" w:cs="Calibri"/>
        </w:rPr>
      </w:pPr>
      <w:r w:rsidRPr="000F3C8E">
        <w:rPr>
          <w:rFonts w:ascii="Calibri" w:hAnsi="Calibri" w:cs="Calibri"/>
        </w:rPr>
        <w:t>10 Sources of Energy Pre-poll</w:t>
      </w:r>
    </w:p>
    <w:p w14:paraId="1E049148" w14:textId="60B4001D" w:rsidR="000F3C8E" w:rsidRDefault="000F3C8E" w:rsidP="000F3C8E">
      <w:pPr>
        <w:pStyle w:val="ListParagraph"/>
        <w:keepNext/>
        <w:numPr>
          <w:ilvl w:val="0"/>
          <w:numId w:val="23"/>
        </w:numPr>
        <w:outlineLvl w:val="3"/>
        <w:rPr>
          <w:rFonts w:ascii="Calibri" w:hAnsi="Calibri" w:cs="Calibri"/>
        </w:rPr>
      </w:pPr>
      <w:r>
        <w:rPr>
          <w:rFonts w:ascii="Calibri" w:hAnsi="Calibri" w:cs="Calibri"/>
        </w:rPr>
        <w:t>Summarize background information for students</w:t>
      </w:r>
    </w:p>
    <w:p w14:paraId="74753F69" w14:textId="08429626" w:rsidR="000F3C8E" w:rsidRDefault="000F3C8E" w:rsidP="000F3C8E">
      <w:pPr>
        <w:pStyle w:val="ListParagraph"/>
        <w:keepNext/>
        <w:numPr>
          <w:ilvl w:val="0"/>
          <w:numId w:val="23"/>
        </w:numPr>
        <w:outlineLvl w:val="3"/>
        <w:rPr>
          <w:rFonts w:ascii="Calibri" w:hAnsi="Calibri" w:cs="Calibri"/>
        </w:rPr>
      </w:pPr>
      <w:r>
        <w:rPr>
          <w:rFonts w:ascii="Calibri" w:hAnsi="Calibri" w:cs="Calibri"/>
        </w:rPr>
        <w:t>Define energy vs. matter discussin</w:t>
      </w:r>
      <w:r w:rsidR="00F54D6F">
        <w:rPr>
          <w:rFonts w:ascii="Calibri" w:hAnsi="Calibri" w:cs="Calibri"/>
        </w:rPr>
        <w:t>g</w:t>
      </w:r>
      <w:r>
        <w:rPr>
          <w:rFonts w:ascii="Calibri" w:hAnsi="Calibri" w:cs="Calibri"/>
        </w:rPr>
        <w:t xml:space="preserve"> examples of each using the </w:t>
      </w:r>
      <w:r w:rsidR="00F54D6F">
        <w:rPr>
          <w:rFonts w:ascii="Calibri" w:hAnsi="Calibri" w:cs="Calibri"/>
        </w:rPr>
        <w:t>Energy vs. Matter Student Worksheet</w:t>
      </w:r>
    </w:p>
    <w:p w14:paraId="3A521704" w14:textId="0DD0D8FD" w:rsidR="00F54D6F" w:rsidRDefault="00F54D6F" w:rsidP="00F54D6F">
      <w:pPr>
        <w:pStyle w:val="ListParagraph"/>
        <w:numPr>
          <w:ilvl w:val="1"/>
          <w:numId w:val="23"/>
        </w:numPr>
        <w:rPr>
          <w:rFonts w:ascii="Calibri" w:hAnsi="Calibri" w:cs="Calibri"/>
        </w:rPr>
      </w:pPr>
      <w:r>
        <w:rPr>
          <w:rFonts w:ascii="Calibri" w:hAnsi="Calibri" w:cs="Calibri"/>
        </w:rPr>
        <w:t>Examples of Energy from student worksheet: music, electricity, light, motion, heat, wind</w:t>
      </w:r>
    </w:p>
    <w:p w14:paraId="20211277" w14:textId="73C1138A" w:rsidR="00F54D6F" w:rsidRDefault="00F54D6F" w:rsidP="00F54D6F">
      <w:pPr>
        <w:pStyle w:val="ListParagraph"/>
        <w:numPr>
          <w:ilvl w:val="1"/>
          <w:numId w:val="23"/>
        </w:numPr>
        <w:rPr>
          <w:rFonts w:ascii="Calibri" w:hAnsi="Calibri" w:cs="Calibri"/>
        </w:rPr>
      </w:pPr>
      <w:r>
        <w:rPr>
          <w:rFonts w:ascii="Calibri" w:hAnsi="Calibri" w:cs="Calibri"/>
        </w:rPr>
        <w:t>Examples of Matter from student worksheet: tree, water, rock, paper, apple, air</w:t>
      </w:r>
    </w:p>
    <w:p w14:paraId="51179B54" w14:textId="6EBE124F" w:rsidR="00F54D6F" w:rsidRDefault="00F54D6F" w:rsidP="00F54D6F">
      <w:pPr>
        <w:pStyle w:val="ListParagraph"/>
        <w:numPr>
          <w:ilvl w:val="0"/>
          <w:numId w:val="23"/>
        </w:numPr>
        <w:rPr>
          <w:rFonts w:ascii="Calibri" w:hAnsi="Calibri" w:cs="Calibri"/>
        </w:rPr>
      </w:pPr>
      <w:r>
        <w:rPr>
          <w:rFonts w:ascii="Calibri" w:hAnsi="Calibri" w:cs="Calibri"/>
        </w:rPr>
        <w:t>Energy Scavenger Hunt Student Worksheet: E</w:t>
      </w:r>
      <w:r w:rsidRPr="00F54D6F">
        <w:rPr>
          <w:rFonts w:ascii="Calibri" w:hAnsi="Calibri" w:cs="Calibri"/>
        </w:rPr>
        <w:t>nergy is all around us. Start in your classroom and try to list or draw an example for each type of energy. Discuss</w:t>
      </w:r>
      <w:r>
        <w:rPr>
          <w:rFonts w:ascii="Calibri" w:hAnsi="Calibri" w:cs="Calibri"/>
        </w:rPr>
        <w:t xml:space="preserve"> as a class</w:t>
      </w:r>
      <w:r w:rsidRPr="00F54D6F">
        <w:rPr>
          <w:rFonts w:ascii="Calibri" w:hAnsi="Calibri" w:cs="Calibri"/>
        </w:rPr>
        <w:t>.</w:t>
      </w:r>
      <w:r>
        <w:rPr>
          <w:rFonts w:ascii="Calibri" w:hAnsi="Calibri" w:cs="Calibri"/>
        </w:rPr>
        <w:t xml:space="preserve"> </w:t>
      </w:r>
      <w:r w:rsidRPr="00F54D6F">
        <w:rPr>
          <w:rFonts w:ascii="Calibri" w:hAnsi="Calibri" w:cs="Calibri"/>
        </w:rPr>
        <w:t>Take a walk around the school</w:t>
      </w:r>
      <w:r w:rsidR="00521AD1">
        <w:rPr>
          <w:rFonts w:ascii="Calibri" w:hAnsi="Calibri" w:cs="Calibri"/>
        </w:rPr>
        <w:t xml:space="preserve"> or playground</w:t>
      </w:r>
      <w:r w:rsidRPr="00F54D6F">
        <w:rPr>
          <w:rFonts w:ascii="Calibri" w:hAnsi="Calibri" w:cs="Calibri"/>
        </w:rPr>
        <w:t xml:space="preserve">. Add at least one more example for each box. </w:t>
      </w:r>
      <w:r>
        <w:rPr>
          <w:rFonts w:ascii="Calibri" w:hAnsi="Calibri" w:cs="Calibri"/>
        </w:rPr>
        <w:t>Return to your classroom and discuss again.</w:t>
      </w:r>
    </w:p>
    <w:p w14:paraId="166834F6" w14:textId="17DC9818" w:rsidR="000F3C8E" w:rsidRDefault="000F3C8E" w:rsidP="00345F82">
      <w:pPr>
        <w:pStyle w:val="ListParagraph"/>
        <w:keepNext/>
        <w:ind w:left="0"/>
        <w:outlineLvl w:val="3"/>
        <w:rPr>
          <w:rFonts w:ascii="Calibri" w:hAnsi="Calibri" w:cs="Calibri"/>
          <w:b/>
          <w:bCs/>
        </w:rPr>
      </w:pPr>
    </w:p>
    <w:p w14:paraId="0A333576" w14:textId="02095933" w:rsidR="0083732E" w:rsidRPr="009008F5" w:rsidRDefault="009008F5" w:rsidP="00345F82">
      <w:pPr>
        <w:pStyle w:val="ListParagraph"/>
        <w:keepNext/>
        <w:ind w:left="0"/>
        <w:outlineLvl w:val="3"/>
        <w:rPr>
          <w:rFonts w:ascii="Calibri" w:hAnsi="Calibri" w:cs="Calibri"/>
          <w:b/>
          <w:bCs/>
          <w:sz w:val="40"/>
          <w:szCs w:val="40"/>
        </w:rPr>
      </w:pPr>
      <w:bookmarkStart w:id="1" w:name="_Hlk40162226"/>
      <w:r w:rsidRPr="009008F5">
        <w:rPr>
          <w:rFonts w:ascii="Calibri" w:hAnsi="Calibri" w:cs="Calibri"/>
          <w:b/>
          <w:bCs/>
          <w:sz w:val="40"/>
          <w:szCs w:val="40"/>
        </w:rPr>
        <w:t xml:space="preserve">Part 2: </w:t>
      </w:r>
      <w:r w:rsidR="00046CE2" w:rsidRPr="009008F5">
        <w:rPr>
          <w:rFonts w:ascii="Calibri" w:hAnsi="Calibri" w:cs="Calibri"/>
          <w:b/>
          <w:bCs/>
          <w:sz w:val="40"/>
          <w:szCs w:val="40"/>
        </w:rPr>
        <w:t>10 Sources of Energy</w:t>
      </w:r>
    </w:p>
    <w:p w14:paraId="71960E37" w14:textId="24AC595B" w:rsidR="00F54D6F" w:rsidRDefault="00F54D6F" w:rsidP="00345F82">
      <w:pPr>
        <w:pStyle w:val="ListParagraph"/>
        <w:keepNext/>
        <w:ind w:left="0"/>
        <w:outlineLvl w:val="3"/>
        <w:rPr>
          <w:rFonts w:ascii="Calibri" w:hAnsi="Calibri" w:cs="Calibri"/>
          <w:b/>
          <w:bCs/>
          <w:sz w:val="28"/>
          <w:szCs w:val="28"/>
        </w:rPr>
      </w:pPr>
    </w:p>
    <w:p w14:paraId="02ECB7D4" w14:textId="1D65FD3C" w:rsidR="00F54D6F" w:rsidRPr="00F54D6F" w:rsidRDefault="00F54D6F" w:rsidP="00345F82">
      <w:pPr>
        <w:pStyle w:val="ListParagraph"/>
        <w:keepNext/>
        <w:ind w:left="0"/>
        <w:outlineLvl w:val="3"/>
        <w:rPr>
          <w:rFonts w:ascii="Calibri" w:hAnsi="Calibri" w:cs="Calibri"/>
          <w:b/>
          <w:iCs/>
          <w:szCs w:val="24"/>
        </w:rPr>
      </w:pPr>
      <w:r>
        <w:rPr>
          <w:rFonts w:ascii="Calibri" w:hAnsi="Calibri" w:cs="Calibri"/>
          <w:b/>
          <w:bCs/>
          <w:szCs w:val="24"/>
        </w:rPr>
        <w:t>Background Information</w:t>
      </w:r>
      <w:r w:rsidR="008F4A49">
        <w:rPr>
          <w:rFonts w:ascii="Calibri" w:hAnsi="Calibri" w:cs="Calibri"/>
          <w:b/>
          <w:bCs/>
          <w:szCs w:val="24"/>
        </w:rPr>
        <w:t>:</w:t>
      </w:r>
    </w:p>
    <w:bookmarkEnd w:id="1"/>
    <w:p w14:paraId="0A333577" w14:textId="0CD14601" w:rsidR="0083732E" w:rsidRDefault="00046CE2" w:rsidP="008C4B57">
      <w:pPr>
        <w:pStyle w:val="ListParagraph"/>
        <w:numPr>
          <w:ilvl w:val="0"/>
          <w:numId w:val="10"/>
        </w:numPr>
        <w:rPr>
          <w:rFonts w:ascii="Calibri" w:hAnsi="Calibri" w:cs="Calibri"/>
        </w:rPr>
      </w:pPr>
      <w:r>
        <w:rPr>
          <w:rFonts w:ascii="Calibri" w:hAnsi="Calibri" w:cs="Calibri"/>
        </w:rPr>
        <w:t>We use many different sources of energy to do work for us. They are classified into two groups:</w:t>
      </w:r>
    </w:p>
    <w:p w14:paraId="0A333578" w14:textId="349AE983" w:rsidR="00046CE2" w:rsidRDefault="00046CE2" w:rsidP="00046CE2">
      <w:pPr>
        <w:pStyle w:val="ListParagraph"/>
        <w:numPr>
          <w:ilvl w:val="1"/>
          <w:numId w:val="10"/>
        </w:numPr>
        <w:rPr>
          <w:rFonts w:ascii="Calibri" w:hAnsi="Calibri" w:cs="Calibri"/>
        </w:rPr>
      </w:pPr>
      <w:bookmarkStart w:id="2" w:name="_Hlk40161204"/>
      <w:r>
        <w:rPr>
          <w:rFonts w:ascii="Calibri" w:hAnsi="Calibri" w:cs="Calibri"/>
        </w:rPr>
        <w:t xml:space="preserve">Non-Renewable-Our supplies are limited and once they are </w:t>
      </w:r>
      <w:r w:rsidR="00F54D6F">
        <w:rPr>
          <w:rFonts w:ascii="Calibri" w:hAnsi="Calibri" w:cs="Calibri"/>
        </w:rPr>
        <w:t>used,</w:t>
      </w:r>
      <w:r>
        <w:rPr>
          <w:rFonts w:ascii="Calibri" w:hAnsi="Calibri" w:cs="Calibri"/>
        </w:rPr>
        <w:t xml:space="preserve"> they </w:t>
      </w:r>
      <w:r w:rsidR="00F54D6F">
        <w:rPr>
          <w:rFonts w:ascii="Calibri" w:hAnsi="Calibri" w:cs="Calibri"/>
        </w:rPr>
        <w:t>cannot be replaced</w:t>
      </w:r>
      <w:r w:rsidR="00521AD1">
        <w:rPr>
          <w:rFonts w:ascii="Calibri" w:hAnsi="Calibri" w:cs="Calibri"/>
        </w:rPr>
        <w:t xml:space="preserve"> or </w:t>
      </w:r>
      <w:r>
        <w:rPr>
          <w:rFonts w:ascii="Calibri" w:hAnsi="Calibri" w:cs="Calibri"/>
        </w:rPr>
        <w:t>restored in a short period of time.</w:t>
      </w:r>
    </w:p>
    <w:bookmarkEnd w:id="2"/>
    <w:p w14:paraId="0A333579" w14:textId="77777777" w:rsidR="00046CE2" w:rsidRDefault="00046CE2" w:rsidP="00046CE2">
      <w:pPr>
        <w:pStyle w:val="ListParagraph"/>
        <w:numPr>
          <w:ilvl w:val="2"/>
          <w:numId w:val="10"/>
        </w:numPr>
        <w:rPr>
          <w:rFonts w:ascii="Calibri" w:hAnsi="Calibri" w:cs="Calibri"/>
        </w:rPr>
      </w:pPr>
      <w:r>
        <w:rPr>
          <w:rFonts w:ascii="Calibri" w:hAnsi="Calibri" w:cs="Calibri"/>
        </w:rPr>
        <w:t>Coal, Natural Gas, Nuclear, Petroleum, Propane</w:t>
      </w:r>
    </w:p>
    <w:p w14:paraId="0A33357A" w14:textId="77777777" w:rsidR="00046CE2" w:rsidRDefault="00046CE2" w:rsidP="00046CE2">
      <w:pPr>
        <w:pStyle w:val="ListParagraph"/>
        <w:numPr>
          <w:ilvl w:val="1"/>
          <w:numId w:val="10"/>
        </w:numPr>
        <w:rPr>
          <w:rFonts w:ascii="Calibri" w:hAnsi="Calibri" w:cs="Calibri"/>
        </w:rPr>
      </w:pPr>
      <w:r>
        <w:rPr>
          <w:rFonts w:ascii="Calibri" w:hAnsi="Calibri" w:cs="Calibri"/>
        </w:rPr>
        <w:t>Renewable-Our supplies are unlimited or can be restored within a short period of time.</w:t>
      </w:r>
    </w:p>
    <w:p w14:paraId="0A33357B" w14:textId="65A5D1E3" w:rsidR="00046CE2" w:rsidRDefault="00046CE2" w:rsidP="00046CE2">
      <w:pPr>
        <w:pStyle w:val="ListParagraph"/>
        <w:numPr>
          <w:ilvl w:val="2"/>
          <w:numId w:val="10"/>
        </w:numPr>
        <w:rPr>
          <w:rFonts w:ascii="Calibri" w:hAnsi="Calibri" w:cs="Calibri"/>
        </w:rPr>
      </w:pPr>
      <w:r>
        <w:rPr>
          <w:rFonts w:ascii="Calibri" w:hAnsi="Calibri" w:cs="Calibri"/>
        </w:rPr>
        <w:t>Biomass, Geothermal, Hydropower, Solar</w:t>
      </w:r>
      <w:r w:rsidR="00DD3429">
        <w:rPr>
          <w:rFonts w:ascii="Calibri" w:hAnsi="Calibri" w:cs="Calibri"/>
        </w:rPr>
        <w:t>,</w:t>
      </w:r>
      <w:r>
        <w:rPr>
          <w:rFonts w:ascii="Calibri" w:hAnsi="Calibri" w:cs="Calibri"/>
        </w:rPr>
        <w:t xml:space="preserve"> Wind</w:t>
      </w:r>
    </w:p>
    <w:p w14:paraId="2571D80B" w14:textId="77777777" w:rsidR="00521AD1" w:rsidRPr="00521AD1" w:rsidRDefault="00521AD1" w:rsidP="00521AD1">
      <w:pPr>
        <w:rPr>
          <w:rFonts w:ascii="Calibri" w:hAnsi="Calibri" w:cs="Calibri"/>
        </w:rPr>
      </w:pPr>
    </w:p>
    <w:p w14:paraId="0A33357C" w14:textId="59423048" w:rsidR="00046CE2" w:rsidRDefault="00046CE2" w:rsidP="00046CE2">
      <w:pPr>
        <w:pStyle w:val="ListParagraph"/>
        <w:numPr>
          <w:ilvl w:val="0"/>
          <w:numId w:val="10"/>
        </w:numPr>
        <w:rPr>
          <w:rFonts w:ascii="Calibri" w:hAnsi="Calibri" w:cs="Calibri"/>
        </w:rPr>
      </w:pPr>
      <w:r>
        <w:rPr>
          <w:rFonts w:ascii="Calibri" w:hAnsi="Calibri" w:cs="Calibri"/>
        </w:rPr>
        <w:t xml:space="preserve">There is no one perfect source of energy. Both groups have advantages and disadvantages.  </w:t>
      </w:r>
    </w:p>
    <w:p w14:paraId="0A33357D" w14:textId="77777777" w:rsidR="00994052" w:rsidRDefault="00994052" w:rsidP="00994052">
      <w:pPr>
        <w:pStyle w:val="ListParagraph"/>
        <w:numPr>
          <w:ilvl w:val="1"/>
          <w:numId w:val="10"/>
        </w:numPr>
        <w:rPr>
          <w:rFonts w:ascii="Calibri" w:hAnsi="Calibri" w:cs="Calibri"/>
        </w:rPr>
      </w:pPr>
      <w:r>
        <w:rPr>
          <w:rFonts w:ascii="Calibri" w:hAnsi="Calibri" w:cs="Calibri"/>
        </w:rPr>
        <w:t>Non-renewable Advantages</w:t>
      </w:r>
    </w:p>
    <w:p w14:paraId="0A33357E" w14:textId="77777777" w:rsidR="00994052" w:rsidRDefault="00994052" w:rsidP="00994052">
      <w:pPr>
        <w:pStyle w:val="ListParagraph"/>
        <w:numPr>
          <w:ilvl w:val="2"/>
          <w:numId w:val="10"/>
        </w:numPr>
        <w:rPr>
          <w:rFonts w:ascii="Calibri" w:hAnsi="Calibri" w:cs="Calibri"/>
        </w:rPr>
      </w:pPr>
      <w:r>
        <w:rPr>
          <w:rFonts w:ascii="Calibri" w:hAnsi="Calibri" w:cs="Calibri"/>
        </w:rPr>
        <w:t>They are relatively inexpensive.</w:t>
      </w:r>
    </w:p>
    <w:p w14:paraId="0A33357F" w14:textId="12BB49F6" w:rsidR="00994052" w:rsidRDefault="00994052" w:rsidP="00994052">
      <w:pPr>
        <w:pStyle w:val="ListParagraph"/>
        <w:numPr>
          <w:ilvl w:val="2"/>
          <w:numId w:val="10"/>
        </w:numPr>
        <w:rPr>
          <w:rFonts w:ascii="Calibri" w:hAnsi="Calibri" w:cs="Calibri"/>
        </w:rPr>
      </w:pPr>
      <w:r>
        <w:rPr>
          <w:rFonts w:ascii="Calibri" w:hAnsi="Calibri" w:cs="Calibri"/>
        </w:rPr>
        <w:t xml:space="preserve">They are very energy dense or they produce </w:t>
      </w:r>
      <w:r w:rsidR="00DD3429">
        <w:rPr>
          <w:rFonts w:ascii="Calibri" w:hAnsi="Calibri" w:cs="Calibri"/>
        </w:rPr>
        <w:t>large</w:t>
      </w:r>
      <w:r>
        <w:rPr>
          <w:rFonts w:ascii="Calibri" w:hAnsi="Calibri" w:cs="Calibri"/>
        </w:rPr>
        <w:t xml:space="preserve"> amounts of energy.</w:t>
      </w:r>
    </w:p>
    <w:p w14:paraId="0A333580" w14:textId="39A0E764" w:rsidR="00994052" w:rsidRDefault="00994052" w:rsidP="00994052">
      <w:pPr>
        <w:pStyle w:val="ListParagraph"/>
        <w:numPr>
          <w:ilvl w:val="2"/>
          <w:numId w:val="10"/>
        </w:numPr>
        <w:rPr>
          <w:rFonts w:ascii="Calibri" w:hAnsi="Calibri" w:cs="Calibri"/>
        </w:rPr>
      </w:pPr>
      <w:r>
        <w:rPr>
          <w:rFonts w:ascii="Calibri" w:hAnsi="Calibri" w:cs="Calibri"/>
        </w:rPr>
        <w:t>They provide our base</w:t>
      </w:r>
      <w:r w:rsidR="005F4BAD">
        <w:rPr>
          <w:rFonts w:ascii="Calibri" w:hAnsi="Calibri" w:cs="Calibri"/>
        </w:rPr>
        <w:t xml:space="preserve"> </w:t>
      </w:r>
      <w:r>
        <w:rPr>
          <w:rFonts w:ascii="Calibri" w:hAnsi="Calibri" w:cs="Calibri"/>
        </w:rPr>
        <w:t xml:space="preserve">load </w:t>
      </w:r>
      <w:r w:rsidR="00DD3429">
        <w:rPr>
          <w:rFonts w:ascii="Calibri" w:hAnsi="Calibri" w:cs="Calibri"/>
        </w:rPr>
        <w:t>power,</w:t>
      </w:r>
      <w:r>
        <w:rPr>
          <w:rFonts w:ascii="Calibri" w:hAnsi="Calibri" w:cs="Calibri"/>
        </w:rPr>
        <w:t xml:space="preserve"> so we have access to energy 24/7/365.</w:t>
      </w:r>
    </w:p>
    <w:p w14:paraId="0A333581" w14:textId="77777777" w:rsidR="00994052" w:rsidRDefault="00994052" w:rsidP="00994052">
      <w:pPr>
        <w:pStyle w:val="ListParagraph"/>
        <w:numPr>
          <w:ilvl w:val="2"/>
          <w:numId w:val="10"/>
        </w:numPr>
        <w:rPr>
          <w:rFonts w:ascii="Calibri" w:hAnsi="Calibri" w:cs="Calibri"/>
        </w:rPr>
      </w:pPr>
      <w:r>
        <w:rPr>
          <w:rFonts w:ascii="Calibri" w:hAnsi="Calibri" w:cs="Calibri"/>
        </w:rPr>
        <w:t>They are highly reliable.</w:t>
      </w:r>
    </w:p>
    <w:p w14:paraId="0A333582" w14:textId="076BC1BC" w:rsidR="00994052" w:rsidRDefault="00994052" w:rsidP="00994052">
      <w:pPr>
        <w:pStyle w:val="ListParagraph"/>
        <w:numPr>
          <w:ilvl w:val="2"/>
          <w:numId w:val="10"/>
        </w:numPr>
        <w:rPr>
          <w:rFonts w:ascii="Calibri" w:hAnsi="Calibri" w:cs="Calibri"/>
        </w:rPr>
      </w:pPr>
      <w:r>
        <w:rPr>
          <w:rFonts w:ascii="Calibri" w:hAnsi="Calibri" w:cs="Calibri"/>
        </w:rPr>
        <w:t>Our current infrastructure is set up for ease of use. (Example</w:t>
      </w:r>
      <w:r w:rsidR="0075042B">
        <w:rPr>
          <w:rFonts w:ascii="Calibri" w:hAnsi="Calibri" w:cs="Calibri"/>
        </w:rPr>
        <w:t xml:space="preserve">: </w:t>
      </w:r>
      <w:r w:rsidR="00521AD1">
        <w:rPr>
          <w:rFonts w:ascii="Calibri" w:hAnsi="Calibri" w:cs="Calibri"/>
        </w:rPr>
        <w:t>T</w:t>
      </w:r>
      <w:r>
        <w:rPr>
          <w:rFonts w:ascii="Calibri" w:hAnsi="Calibri" w:cs="Calibri"/>
        </w:rPr>
        <w:t>here is a gas station on every corner.)</w:t>
      </w:r>
    </w:p>
    <w:p w14:paraId="0A333583" w14:textId="77777777" w:rsidR="00994052" w:rsidRDefault="00994052" w:rsidP="00994052">
      <w:pPr>
        <w:pStyle w:val="ListParagraph"/>
        <w:numPr>
          <w:ilvl w:val="1"/>
          <w:numId w:val="10"/>
        </w:numPr>
        <w:rPr>
          <w:rFonts w:ascii="Calibri" w:hAnsi="Calibri" w:cs="Calibri"/>
        </w:rPr>
      </w:pPr>
      <w:r>
        <w:rPr>
          <w:rFonts w:ascii="Calibri" w:hAnsi="Calibri" w:cs="Calibri"/>
        </w:rPr>
        <w:t>Renewable Advantages</w:t>
      </w:r>
    </w:p>
    <w:p w14:paraId="0A333584" w14:textId="00FFE41E" w:rsidR="00994052" w:rsidRDefault="00994052" w:rsidP="00994052">
      <w:pPr>
        <w:pStyle w:val="ListParagraph"/>
        <w:numPr>
          <w:ilvl w:val="2"/>
          <w:numId w:val="10"/>
        </w:numPr>
        <w:rPr>
          <w:rFonts w:ascii="Calibri" w:hAnsi="Calibri" w:cs="Calibri"/>
        </w:rPr>
      </w:pPr>
      <w:r>
        <w:rPr>
          <w:rFonts w:ascii="Calibri" w:hAnsi="Calibri" w:cs="Calibri"/>
        </w:rPr>
        <w:t>They produce energy wit</w:t>
      </w:r>
      <w:r w:rsidR="0075042B">
        <w:rPr>
          <w:rFonts w:ascii="Calibri" w:hAnsi="Calibri" w:cs="Calibri"/>
        </w:rPr>
        <w:t xml:space="preserve">h little </w:t>
      </w:r>
      <w:r>
        <w:rPr>
          <w:rFonts w:ascii="Calibri" w:hAnsi="Calibri" w:cs="Calibri"/>
        </w:rPr>
        <w:t>air pollution or other environmental impacts</w:t>
      </w:r>
      <w:r w:rsidR="0075042B">
        <w:rPr>
          <w:rFonts w:ascii="Calibri" w:hAnsi="Calibri" w:cs="Calibri"/>
        </w:rPr>
        <w:t xml:space="preserve">. There are still some environmental impacts with the production of materials (solar panels, wind turbines, etc.), transportation or land use. </w:t>
      </w:r>
    </w:p>
    <w:p w14:paraId="0A333585" w14:textId="77777777" w:rsidR="00994052" w:rsidRDefault="00994052" w:rsidP="00994052">
      <w:pPr>
        <w:pStyle w:val="ListParagraph"/>
        <w:numPr>
          <w:ilvl w:val="2"/>
          <w:numId w:val="10"/>
        </w:numPr>
        <w:rPr>
          <w:rFonts w:ascii="Calibri" w:hAnsi="Calibri" w:cs="Calibri"/>
        </w:rPr>
      </w:pPr>
      <w:r>
        <w:rPr>
          <w:rFonts w:ascii="Calibri" w:hAnsi="Calibri" w:cs="Calibri"/>
        </w:rPr>
        <w:t xml:space="preserve">The source of energy is generally free (sun, wind, water). </w:t>
      </w:r>
    </w:p>
    <w:p w14:paraId="0A333586" w14:textId="1CE514AC" w:rsidR="00994052" w:rsidRDefault="00994052" w:rsidP="00994052">
      <w:pPr>
        <w:pStyle w:val="ListParagraph"/>
        <w:numPr>
          <w:ilvl w:val="2"/>
          <w:numId w:val="10"/>
        </w:numPr>
        <w:rPr>
          <w:rFonts w:ascii="Calibri" w:hAnsi="Calibri" w:cs="Calibri"/>
        </w:rPr>
      </w:pPr>
      <w:r>
        <w:rPr>
          <w:rFonts w:ascii="Calibri" w:hAnsi="Calibri" w:cs="Calibri"/>
        </w:rPr>
        <w:t>They can provide energy where current infrastructure</w:t>
      </w:r>
      <w:r w:rsidR="0075042B">
        <w:rPr>
          <w:rFonts w:ascii="Calibri" w:hAnsi="Calibri" w:cs="Calibri"/>
        </w:rPr>
        <w:t xml:space="preserve"> (electric grid or gas lines)</w:t>
      </w:r>
      <w:r>
        <w:rPr>
          <w:rFonts w:ascii="Calibri" w:hAnsi="Calibri" w:cs="Calibri"/>
        </w:rPr>
        <w:t xml:space="preserve"> is not available.</w:t>
      </w:r>
    </w:p>
    <w:p w14:paraId="0A333587" w14:textId="77777777" w:rsidR="00994052" w:rsidRDefault="00994052" w:rsidP="00994052">
      <w:pPr>
        <w:pStyle w:val="ListParagraph"/>
        <w:numPr>
          <w:ilvl w:val="1"/>
          <w:numId w:val="10"/>
        </w:numPr>
        <w:rPr>
          <w:rFonts w:ascii="Calibri" w:hAnsi="Calibri" w:cs="Calibri"/>
        </w:rPr>
      </w:pPr>
      <w:r>
        <w:rPr>
          <w:rFonts w:ascii="Calibri" w:hAnsi="Calibri" w:cs="Calibri"/>
        </w:rPr>
        <w:t>Non-Renewable Disadvantages</w:t>
      </w:r>
    </w:p>
    <w:p w14:paraId="0A333588" w14:textId="10FB1ECD" w:rsidR="00994052" w:rsidRDefault="00994052" w:rsidP="00994052">
      <w:pPr>
        <w:pStyle w:val="ListParagraph"/>
        <w:numPr>
          <w:ilvl w:val="2"/>
          <w:numId w:val="10"/>
        </w:numPr>
        <w:rPr>
          <w:rFonts w:ascii="Calibri" w:hAnsi="Calibri" w:cs="Calibri"/>
        </w:rPr>
      </w:pPr>
      <w:r>
        <w:rPr>
          <w:rFonts w:ascii="Calibri" w:hAnsi="Calibri" w:cs="Calibri"/>
        </w:rPr>
        <w:t>The</w:t>
      </w:r>
      <w:r w:rsidR="0075042B">
        <w:rPr>
          <w:rFonts w:ascii="Calibri" w:hAnsi="Calibri" w:cs="Calibri"/>
        </w:rPr>
        <w:t xml:space="preserve"> fossil fuels</w:t>
      </w:r>
      <w:r>
        <w:rPr>
          <w:rFonts w:ascii="Calibri" w:hAnsi="Calibri" w:cs="Calibri"/>
        </w:rPr>
        <w:t xml:space="preserve"> produce greenhouse gases and air pollution contributing to climate change.</w:t>
      </w:r>
    </w:p>
    <w:p w14:paraId="0A333589" w14:textId="77777777" w:rsidR="00FC1FDA" w:rsidRDefault="00FC1FDA" w:rsidP="00994052">
      <w:pPr>
        <w:pStyle w:val="ListParagraph"/>
        <w:numPr>
          <w:ilvl w:val="2"/>
          <w:numId w:val="10"/>
        </w:numPr>
        <w:rPr>
          <w:rFonts w:ascii="Calibri" w:hAnsi="Calibri" w:cs="Calibri"/>
        </w:rPr>
      </w:pPr>
      <w:r>
        <w:rPr>
          <w:rFonts w:ascii="Calibri" w:hAnsi="Calibri" w:cs="Calibri"/>
        </w:rPr>
        <w:t>There are other environmental impacts from burning fossil fuels and storing spent nuclear fuel.</w:t>
      </w:r>
    </w:p>
    <w:p w14:paraId="0A33358A" w14:textId="245E5A4F" w:rsidR="00994052" w:rsidRDefault="00994052" w:rsidP="00994052">
      <w:pPr>
        <w:pStyle w:val="ListParagraph"/>
        <w:numPr>
          <w:ilvl w:val="2"/>
          <w:numId w:val="10"/>
        </w:numPr>
        <w:rPr>
          <w:rFonts w:ascii="Calibri" w:hAnsi="Calibri" w:cs="Calibri"/>
        </w:rPr>
      </w:pPr>
      <w:r>
        <w:rPr>
          <w:rFonts w:ascii="Calibri" w:hAnsi="Calibri" w:cs="Calibri"/>
        </w:rPr>
        <w:t xml:space="preserve">As the world’s largest countries (China and India) develop more of a middle class, </w:t>
      </w:r>
      <w:r w:rsidR="00FC1FDA">
        <w:rPr>
          <w:rFonts w:ascii="Calibri" w:hAnsi="Calibri" w:cs="Calibri"/>
        </w:rPr>
        <w:t>the world’s need for energy will dramatically rise. Most of the energy development in these countries is through non-renewable sources causing faster use of these resources</w:t>
      </w:r>
      <w:r w:rsidR="0075042B">
        <w:rPr>
          <w:rFonts w:ascii="Calibri" w:hAnsi="Calibri" w:cs="Calibri"/>
        </w:rPr>
        <w:t xml:space="preserve"> and impacting health through increased pollution. </w:t>
      </w:r>
    </w:p>
    <w:p w14:paraId="0A33358B" w14:textId="77777777" w:rsidR="00FC1FDA" w:rsidRDefault="00FC1FDA" w:rsidP="00994052">
      <w:pPr>
        <w:pStyle w:val="ListParagraph"/>
        <w:numPr>
          <w:ilvl w:val="2"/>
          <w:numId w:val="10"/>
        </w:numPr>
        <w:rPr>
          <w:rFonts w:ascii="Calibri" w:hAnsi="Calibri" w:cs="Calibri"/>
        </w:rPr>
      </w:pPr>
      <w:r>
        <w:rPr>
          <w:rFonts w:ascii="Calibri" w:hAnsi="Calibri" w:cs="Calibri"/>
        </w:rPr>
        <w:t>The increasing need for limited non-renewable resources impacts relationships between countries with and without these resources.</w:t>
      </w:r>
    </w:p>
    <w:p w14:paraId="0A33358C" w14:textId="77777777" w:rsidR="00FC1FDA" w:rsidRDefault="00FC1FDA" w:rsidP="00FC1FDA">
      <w:pPr>
        <w:pStyle w:val="ListParagraph"/>
        <w:numPr>
          <w:ilvl w:val="1"/>
          <w:numId w:val="10"/>
        </w:numPr>
        <w:rPr>
          <w:rFonts w:ascii="Calibri" w:hAnsi="Calibri" w:cs="Calibri"/>
        </w:rPr>
      </w:pPr>
      <w:r>
        <w:rPr>
          <w:rFonts w:ascii="Calibri" w:hAnsi="Calibri" w:cs="Calibri"/>
        </w:rPr>
        <w:t>Renewable Disadvantages</w:t>
      </w:r>
    </w:p>
    <w:p w14:paraId="0A33358D" w14:textId="5BE1AB34" w:rsidR="00FC1FDA" w:rsidRDefault="00FC1FDA" w:rsidP="00FC1FDA">
      <w:pPr>
        <w:pStyle w:val="ListParagraph"/>
        <w:numPr>
          <w:ilvl w:val="2"/>
          <w:numId w:val="10"/>
        </w:numPr>
        <w:rPr>
          <w:rFonts w:ascii="Calibri" w:hAnsi="Calibri" w:cs="Calibri"/>
        </w:rPr>
      </w:pPr>
      <w:r>
        <w:rPr>
          <w:rFonts w:ascii="Calibri" w:hAnsi="Calibri" w:cs="Calibri"/>
        </w:rPr>
        <w:t xml:space="preserve">While the energy source is usually free, the technology to transform the energy sources into </w:t>
      </w:r>
      <w:r w:rsidR="0075042B">
        <w:rPr>
          <w:rFonts w:ascii="Calibri" w:hAnsi="Calibri" w:cs="Calibri"/>
        </w:rPr>
        <w:t>electricity can be</w:t>
      </w:r>
      <w:r>
        <w:rPr>
          <w:rFonts w:ascii="Calibri" w:hAnsi="Calibri" w:cs="Calibri"/>
        </w:rPr>
        <w:t xml:space="preserve"> expensive.</w:t>
      </w:r>
      <w:r w:rsidR="0075042B">
        <w:rPr>
          <w:rFonts w:ascii="Calibri" w:hAnsi="Calibri" w:cs="Calibri"/>
        </w:rPr>
        <w:t xml:space="preserve"> New technologies and government policy are decreasing costs.</w:t>
      </w:r>
    </w:p>
    <w:p w14:paraId="0A33358E" w14:textId="63E9BF02" w:rsidR="00FC1FDA" w:rsidRDefault="00FC1FDA" w:rsidP="00FC1FDA">
      <w:pPr>
        <w:pStyle w:val="ListParagraph"/>
        <w:numPr>
          <w:ilvl w:val="2"/>
          <w:numId w:val="10"/>
        </w:numPr>
        <w:rPr>
          <w:rFonts w:ascii="Calibri" w:hAnsi="Calibri" w:cs="Calibri"/>
        </w:rPr>
      </w:pPr>
      <w:r>
        <w:rPr>
          <w:rFonts w:ascii="Calibri" w:hAnsi="Calibri" w:cs="Calibri"/>
        </w:rPr>
        <w:t xml:space="preserve">They are not reliable. The sun isn’t always </w:t>
      </w:r>
      <w:r w:rsidR="00DD3429">
        <w:rPr>
          <w:rFonts w:ascii="Calibri" w:hAnsi="Calibri" w:cs="Calibri"/>
        </w:rPr>
        <w:t>shining,</w:t>
      </w:r>
      <w:r>
        <w:rPr>
          <w:rFonts w:ascii="Calibri" w:hAnsi="Calibri" w:cs="Calibri"/>
        </w:rPr>
        <w:t xml:space="preserve"> and the wind isn’t always blowing. </w:t>
      </w:r>
      <w:r w:rsidR="0075042B">
        <w:rPr>
          <w:rFonts w:ascii="Calibri" w:hAnsi="Calibri" w:cs="Calibri"/>
        </w:rPr>
        <w:t>Since electricity cannot be stored, this is a challenge. Batteries are an option many companies are developing.</w:t>
      </w:r>
    </w:p>
    <w:p w14:paraId="0A33358F" w14:textId="6CF9D017" w:rsidR="007570DE" w:rsidRDefault="007570DE" w:rsidP="00FC1FDA">
      <w:pPr>
        <w:pStyle w:val="ListParagraph"/>
        <w:numPr>
          <w:ilvl w:val="2"/>
          <w:numId w:val="10"/>
        </w:numPr>
        <w:rPr>
          <w:rFonts w:ascii="Calibri" w:hAnsi="Calibri" w:cs="Calibri"/>
        </w:rPr>
      </w:pPr>
      <w:r>
        <w:rPr>
          <w:rFonts w:ascii="Calibri" w:hAnsi="Calibri" w:cs="Calibri"/>
        </w:rPr>
        <w:lastRenderedPageBreak/>
        <w:t xml:space="preserve">They are not energy dense. Example: One wind turbine produces roughly 4 megawatts of electricity. A medium sized coal burning power plant produces 1,600 megawatts of electricity. </w:t>
      </w:r>
    </w:p>
    <w:p w14:paraId="46B10375" w14:textId="77777777" w:rsidR="0075042B" w:rsidRPr="0075042B" w:rsidRDefault="0075042B" w:rsidP="0075042B">
      <w:pPr>
        <w:rPr>
          <w:rFonts w:ascii="Calibri" w:hAnsi="Calibri" w:cs="Calibri"/>
        </w:rPr>
      </w:pPr>
    </w:p>
    <w:p w14:paraId="0A333590" w14:textId="7EBA7325" w:rsidR="00046CE2" w:rsidRPr="00352FA0" w:rsidRDefault="00046CE2" w:rsidP="00046CE2">
      <w:pPr>
        <w:pStyle w:val="ListParagraph"/>
        <w:numPr>
          <w:ilvl w:val="0"/>
          <w:numId w:val="10"/>
        </w:numPr>
        <w:rPr>
          <w:rFonts w:ascii="Calibri" w:hAnsi="Calibri" w:cs="Calibri"/>
        </w:rPr>
      </w:pPr>
      <w:r>
        <w:rPr>
          <w:rFonts w:ascii="Calibri" w:hAnsi="Calibri" w:cs="Calibri"/>
        </w:rPr>
        <w:t xml:space="preserve">Electricity is called a secondary source of energy. One of the ten sources must be used to </w:t>
      </w:r>
      <w:r w:rsidR="00521AD1">
        <w:rPr>
          <w:rFonts w:ascii="Calibri" w:hAnsi="Calibri" w:cs="Calibri"/>
        </w:rPr>
        <w:t>generate</w:t>
      </w:r>
      <w:r>
        <w:rPr>
          <w:rFonts w:ascii="Calibri" w:hAnsi="Calibri" w:cs="Calibri"/>
        </w:rPr>
        <w:t xml:space="preserve"> electricity. Electricity is an energy carrier because it is a</w:t>
      </w:r>
      <w:r w:rsidR="00994052">
        <w:rPr>
          <w:rFonts w:ascii="Calibri" w:hAnsi="Calibri" w:cs="Calibri"/>
        </w:rPr>
        <w:t>n</w:t>
      </w:r>
      <w:r>
        <w:rPr>
          <w:rFonts w:ascii="Calibri" w:hAnsi="Calibri" w:cs="Calibri"/>
        </w:rPr>
        <w:t xml:space="preserve"> efficient and safe way to move energy from one place to another.</w:t>
      </w:r>
    </w:p>
    <w:p w14:paraId="0A333591" w14:textId="0C860AD1" w:rsidR="005F4BAD" w:rsidRDefault="005F4BAD" w:rsidP="008C4B57">
      <w:pPr>
        <w:rPr>
          <w:rFonts w:ascii="Calibri" w:hAnsi="Calibri" w:cs="Calibri"/>
        </w:rPr>
      </w:pPr>
    </w:p>
    <w:p w14:paraId="0A333598" w14:textId="0D59B33E" w:rsidR="005F4BAD" w:rsidRDefault="004543F0" w:rsidP="00345F82">
      <w:pPr>
        <w:rPr>
          <w:rFonts w:ascii="Calibri" w:eastAsia="Calibri" w:hAnsi="Calibri" w:cs="Calibri"/>
          <w:b/>
          <w:sz w:val="32"/>
          <w:szCs w:val="32"/>
        </w:rPr>
      </w:pPr>
      <w:r>
        <w:rPr>
          <w:noProof/>
        </w:rPr>
        <w:drawing>
          <wp:anchor distT="0" distB="0" distL="114300" distR="114300" simplePos="0" relativeHeight="251658752" behindDoc="0" locked="0" layoutInCell="1" allowOverlap="1" wp14:anchorId="77E11D0B" wp14:editId="57D4A64A">
            <wp:simplePos x="0" y="0"/>
            <wp:positionH relativeFrom="margin">
              <wp:posOffset>4855147</wp:posOffset>
            </wp:positionH>
            <wp:positionV relativeFrom="paragraph">
              <wp:posOffset>161534</wp:posOffset>
            </wp:positionV>
            <wp:extent cx="1578610" cy="158940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8610" cy="1589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74394" w14:textId="6F249846" w:rsidR="0075042B" w:rsidRDefault="0075042B" w:rsidP="0075042B">
      <w:pPr>
        <w:pStyle w:val="ListParagraph"/>
        <w:keepNext/>
        <w:ind w:left="0"/>
        <w:outlineLvl w:val="3"/>
        <w:rPr>
          <w:rFonts w:ascii="Calibri" w:hAnsi="Calibri" w:cs="Calibri"/>
          <w:b/>
          <w:bCs/>
          <w:sz w:val="28"/>
          <w:szCs w:val="28"/>
        </w:rPr>
      </w:pPr>
      <w:r w:rsidRPr="00500257">
        <w:rPr>
          <w:rFonts w:ascii="Calibri" w:hAnsi="Calibri" w:cs="Calibri"/>
          <w:b/>
          <w:bCs/>
          <w:i/>
          <w:iCs/>
          <w:sz w:val="28"/>
          <w:szCs w:val="28"/>
        </w:rPr>
        <w:t>The Shocking Truth about</w:t>
      </w:r>
      <w:r>
        <w:rPr>
          <w:rFonts w:ascii="Calibri" w:hAnsi="Calibri" w:cs="Calibri"/>
          <w:b/>
          <w:bCs/>
          <w:sz w:val="28"/>
          <w:szCs w:val="28"/>
        </w:rPr>
        <w:t xml:space="preserve"> </w:t>
      </w:r>
      <w:r w:rsidRPr="00500257">
        <w:rPr>
          <w:rFonts w:ascii="Calibri" w:hAnsi="Calibri" w:cs="Calibri"/>
          <w:b/>
          <w:bCs/>
          <w:i/>
          <w:iCs/>
          <w:sz w:val="28"/>
          <w:szCs w:val="28"/>
        </w:rPr>
        <w:t xml:space="preserve">Energy </w:t>
      </w:r>
      <w:r>
        <w:rPr>
          <w:rFonts w:ascii="Calibri" w:hAnsi="Calibri" w:cs="Calibri"/>
          <w:b/>
          <w:bCs/>
          <w:sz w:val="28"/>
          <w:szCs w:val="28"/>
        </w:rPr>
        <w:t xml:space="preserve">by Loreen </w:t>
      </w:r>
      <w:proofErr w:type="spellStart"/>
      <w:r>
        <w:rPr>
          <w:rFonts w:ascii="Calibri" w:hAnsi="Calibri" w:cs="Calibri"/>
          <w:b/>
          <w:bCs/>
          <w:sz w:val="28"/>
          <w:szCs w:val="28"/>
        </w:rPr>
        <w:t>Leedy</w:t>
      </w:r>
      <w:proofErr w:type="spellEnd"/>
    </w:p>
    <w:p w14:paraId="63584AD2" w14:textId="35EF4555" w:rsidR="0075042B" w:rsidRDefault="0075042B" w:rsidP="0075042B">
      <w:pPr>
        <w:pStyle w:val="ListParagraph"/>
        <w:keepNext/>
        <w:ind w:left="0"/>
        <w:outlineLvl w:val="3"/>
        <w:rPr>
          <w:rFonts w:ascii="Calibri" w:hAnsi="Calibri" w:cs="Calibri"/>
          <w:b/>
          <w:bCs/>
          <w:sz w:val="28"/>
          <w:szCs w:val="28"/>
        </w:rPr>
      </w:pPr>
    </w:p>
    <w:p w14:paraId="4D3B541F" w14:textId="0BDC7D3D" w:rsidR="0075042B" w:rsidRDefault="0075042B" w:rsidP="0075042B">
      <w:pPr>
        <w:pStyle w:val="ListParagraph"/>
        <w:keepNext/>
        <w:ind w:left="0"/>
        <w:outlineLvl w:val="3"/>
        <w:rPr>
          <w:rFonts w:ascii="Calibri" w:hAnsi="Calibri" w:cs="Calibri"/>
          <w:b/>
          <w:bCs/>
          <w:szCs w:val="24"/>
        </w:rPr>
      </w:pPr>
      <w:r>
        <w:rPr>
          <w:rFonts w:ascii="Calibri" w:hAnsi="Calibri" w:cs="Calibri"/>
          <w:b/>
          <w:bCs/>
          <w:szCs w:val="24"/>
        </w:rPr>
        <w:t>Key Vocabulary</w:t>
      </w:r>
      <w:r w:rsidR="009008F5">
        <w:rPr>
          <w:rFonts w:ascii="Calibri" w:hAnsi="Calibri" w:cs="Calibri"/>
          <w:b/>
          <w:bCs/>
          <w:szCs w:val="24"/>
        </w:rPr>
        <w:t xml:space="preserve">: </w:t>
      </w:r>
    </w:p>
    <w:p w14:paraId="44C1656B" w14:textId="13F3CD2B" w:rsidR="00BC2E59" w:rsidRPr="00BC2E59" w:rsidRDefault="00BC2E59" w:rsidP="00BC2E59">
      <w:pPr>
        <w:pStyle w:val="ListParagraph"/>
        <w:keepNext/>
        <w:numPr>
          <w:ilvl w:val="0"/>
          <w:numId w:val="24"/>
        </w:numPr>
        <w:outlineLvl w:val="3"/>
        <w:rPr>
          <w:rFonts w:ascii="Calibri" w:hAnsi="Calibri" w:cs="Calibri"/>
          <w:bCs/>
          <w:iCs/>
          <w:szCs w:val="24"/>
        </w:rPr>
      </w:pPr>
      <w:r w:rsidRPr="009008F5">
        <w:rPr>
          <w:rFonts w:ascii="Calibri" w:hAnsi="Calibri" w:cs="Calibri"/>
          <w:bCs/>
          <w:i/>
          <w:szCs w:val="24"/>
        </w:rPr>
        <w:t>Energy</w:t>
      </w:r>
      <w:r w:rsidRPr="00BC2E59">
        <w:rPr>
          <w:rFonts w:ascii="Calibri" w:hAnsi="Calibri" w:cs="Calibri"/>
          <w:bCs/>
          <w:iCs/>
          <w:szCs w:val="24"/>
        </w:rPr>
        <w:t>-</w:t>
      </w:r>
      <w:r w:rsidR="003F239A">
        <w:rPr>
          <w:rFonts w:ascii="Calibri" w:hAnsi="Calibri" w:cs="Calibri"/>
          <w:bCs/>
          <w:iCs/>
          <w:szCs w:val="24"/>
        </w:rPr>
        <w:t xml:space="preserve">The ability to do work or cause a change. We experience energy as light, heat, growth, motion or sound. </w:t>
      </w:r>
    </w:p>
    <w:p w14:paraId="36979A31" w14:textId="2AFE2017" w:rsidR="00BC2E59" w:rsidRDefault="00BC2E59" w:rsidP="00BC2E59">
      <w:pPr>
        <w:pStyle w:val="ListParagraph"/>
        <w:keepNext/>
        <w:numPr>
          <w:ilvl w:val="0"/>
          <w:numId w:val="24"/>
        </w:numPr>
        <w:outlineLvl w:val="3"/>
        <w:rPr>
          <w:rFonts w:ascii="Calibri" w:hAnsi="Calibri" w:cs="Calibri"/>
          <w:bCs/>
          <w:iCs/>
          <w:szCs w:val="24"/>
        </w:rPr>
      </w:pPr>
      <w:r w:rsidRPr="009008F5">
        <w:rPr>
          <w:rFonts w:ascii="Calibri" w:hAnsi="Calibri" w:cs="Calibri"/>
          <w:bCs/>
          <w:i/>
          <w:szCs w:val="24"/>
        </w:rPr>
        <w:t>Fossil Fuel</w:t>
      </w:r>
      <w:r>
        <w:rPr>
          <w:rFonts w:ascii="Calibri" w:hAnsi="Calibri" w:cs="Calibri"/>
          <w:bCs/>
          <w:iCs/>
          <w:szCs w:val="24"/>
        </w:rPr>
        <w:t>-</w:t>
      </w:r>
      <w:r w:rsidR="00A25979">
        <w:rPr>
          <w:rFonts w:ascii="Calibri" w:hAnsi="Calibri" w:cs="Calibri"/>
          <w:bCs/>
          <w:iCs/>
          <w:szCs w:val="24"/>
        </w:rPr>
        <w:t>Fuels from prehistoric plants and animals. Examples are coal, natural gas and petroleum</w:t>
      </w:r>
      <w:r w:rsidR="005C4D38">
        <w:rPr>
          <w:rFonts w:ascii="Calibri" w:hAnsi="Calibri" w:cs="Calibri"/>
          <w:bCs/>
          <w:iCs/>
          <w:szCs w:val="24"/>
        </w:rPr>
        <w:t xml:space="preserve"> (oil)</w:t>
      </w:r>
      <w:r w:rsidR="00521AD1">
        <w:rPr>
          <w:rFonts w:ascii="Calibri" w:hAnsi="Calibri" w:cs="Calibri"/>
          <w:bCs/>
          <w:iCs/>
          <w:szCs w:val="24"/>
        </w:rPr>
        <w:t>.</w:t>
      </w:r>
    </w:p>
    <w:p w14:paraId="08210BDB" w14:textId="462402D5" w:rsidR="00BC2E59" w:rsidRDefault="00BC2E59" w:rsidP="00BC2E59">
      <w:pPr>
        <w:pStyle w:val="ListParagraph"/>
        <w:keepNext/>
        <w:numPr>
          <w:ilvl w:val="0"/>
          <w:numId w:val="24"/>
        </w:numPr>
        <w:outlineLvl w:val="3"/>
        <w:rPr>
          <w:rFonts w:ascii="Calibri" w:hAnsi="Calibri" w:cs="Calibri"/>
          <w:bCs/>
          <w:iCs/>
          <w:szCs w:val="24"/>
        </w:rPr>
      </w:pPr>
      <w:r w:rsidRPr="009008F5">
        <w:rPr>
          <w:rFonts w:ascii="Calibri" w:hAnsi="Calibri" w:cs="Calibri"/>
          <w:bCs/>
          <w:i/>
          <w:szCs w:val="24"/>
        </w:rPr>
        <w:t>Nuclear Energy</w:t>
      </w:r>
      <w:r>
        <w:rPr>
          <w:rFonts w:ascii="Calibri" w:hAnsi="Calibri" w:cs="Calibri"/>
          <w:bCs/>
          <w:iCs/>
          <w:szCs w:val="24"/>
        </w:rPr>
        <w:t>-</w:t>
      </w:r>
      <w:r w:rsidR="00A25979">
        <w:rPr>
          <w:rFonts w:ascii="Calibri" w:hAnsi="Calibri" w:cs="Calibri"/>
          <w:bCs/>
          <w:iCs/>
          <w:szCs w:val="24"/>
        </w:rPr>
        <w:t xml:space="preserve">The energy of atoms. Nuclear power plants run on the Uranium atom. </w:t>
      </w:r>
    </w:p>
    <w:p w14:paraId="4EF447D7" w14:textId="425FE15B" w:rsidR="00BC2E59" w:rsidRDefault="00BC2E59" w:rsidP="00BC2E59">
      <w:pPr>
        <w:pStyle w:val="ListParagraph"/>
        <w:keepNext/>
        <w:numPr>
          <w:ilvl w:val="0"/>
          <w:numId w:val="24"/>
        </w:numPr>
        <w:outlineLvl w:val="3"/>
        <w:rPr>
          <w:rFonts w:ascii="Calibri" w:hAnsi="Calibri" w:cs="Calibri"/>
          <w:bCs/>
          <w:iCs/>
          <w:szCs w:val="24"/>
        </w:rPr>
      </w:pPr>
      <w:r w:rsidRPr="009008F5">
        <w:rPr>
          <w:rFonts w:ascii="Calibri" w:hAnsi="Calibri" w:cs="Calibri"/>
          <w:bCs/>
          <w:i/>
          <w:szCs w:val="24"/>
        </w:rPr>
        <w:t>Thermal</w:t>
      </w:r>
      <w:r>
        <w:rPr>
          <w:rFonts w:ascii="Calibri" w:hAnsi="Calibri" w:cs="Calibri"/>
          <w:bCs/>
          <w:iCs/>
          <w:szCs w:val="24"/>
        </w:rPr>
        <w:t>-</w:t>
      </w:r>
      <w:r w:rsidR="00A25979">
        <w:rPr>
          <w:rFonts w:ascii="Calibri" w:hAnsi="Calibri" w:cs="Calibri"/>
          <w:bCs/>
          <w:iCs/>
          <w:szCs w:val="24"/>
        </w:rPr>
        <w:t xml:space="preserve">Heat energy. </w:t>
      </w:r>
    </w:p>
    <w:p w14:paraId="019A9477" w14:textId="0704C42C" w:rsidR="00BC2E59" w:rsidRDefault="005C4D38" w:rsidP="00BC2E59">
      <w:pPr>
        <w:pStyle w:val="ListParagraph"/>
        <w:keepNext/>
        <w:numPr>
          <w:ilvl w:val="0"/>
          <w:numId w:val="24"/>
        </w:numPr>
        <w:outlineLvl w:val="3"/>
        <w:rPr>
          <w:rFonts w:ascii="Calibri" w:hAnsi="Calibri" w:cs="Calibri"/>
          <w:bCs/>
          <w:iCs/>
          <w:szCs w:val="24"/>
        </w:rPr>
      </w:pPr>
      <w:r>
        <w:rPr>
          <w:rFonts w:ascii="Calibri" w:hAnsi="Calibri" w:cs="Calibri"/>
          <w:bCs/>
          <w:i/>
          <w:szCs w:val="24"/>
        </w:rPr>
        <w:t>Electricity-</w:t>
      </w:r>
      <w:r>
        <w:rPr>
          <w:rFonts w:ascii="Calibri" w:hAnsi="Calibri" w:cs="Calibri"/>
          <w:bCs/>
          <w:iCs/>
          <w:szCs w:val="24"/>
        </w:rPr>
        <w:t>The energy you get when electrons (a really small part of an atom) flow. Lightning and static electricity are examples of electricity in nature. Electricity we use at home and school needs to be generated from one of the 10 sources of energy. It can be generated from both renewable and nonrenewable energy sources. We use electricity to cook food, stay warm/cool and watch TV.</w:t>
      </w:r>
    </w:p>
    <w:p w14:paraId="1044FEAD" w14:textId="77777777" w:rsidR="00BC2E59" w:rsidRPr="00BC2E59" w:rsidRDefault="00BC2E59" w:rsidP="00BC2E59">
      <w:pPr>
        <w:keepNext/>
        <w:outlineLvl w:val="3"/>
        <w:rPr>
          <w:rFonts w:ascii="Calibri" w:hAnsi="Calibri" w:cs="Calibri"/>
          <w:bCs/>
          <w:iCs/>
          <w:szCs w:val="24"/>
        </w:rPr>
      </w:pPr>
    </w:p>
    <w:p w14:paraId="6C678640" w14:textId="0CC9EEDB" w:rsidR="00BC2E59" w:rsidRDefault="00BC2E59" w:rsidP="00BC2E59">
      <w:pPr>
        <w:pStyle w:val="ListParagraph"/>
        <w:keepNext/>
        <w:ind w:left="0"/>
        <w:outlineLvl w:val="3"/>
        <w:rPr>
          <w:rFonts w:ascii="Calibri" w:hAnsi="Calibri" w:cs="Calibri"/>
          <w:b/>
          <w:bCs/>
          <w:szCs w:val="24"/>
        </w:rPr>
      </w:pPr>
      <w:r>
        <w:rPr>
          <w:rFonts w:ascii="Calibri" w:hAnsi="Calibri" w:cs="Calibri"/>
          <w:b/>
          <w:bCs/>
          <w:szCs w:val="24"/>
        </w:rPr>
        <w:t>Introduce/Engage</w:t>
      </w:r>
      <w:r w:rsidR="009008F5">
        <w:rPr>
          <w:rFonts w:ascii="Calibri" w:hAnsi="Calibri" w:cs="Calibri"/>
          <w:b/>
          <w:bCs/>
          <w:szCs w:val="24"/>
        </w:rPr>
        <w:t xml:space="preserve">: </w:t>
      </w:r>
    </w:p>
    <w:p w14:paraId="0A33359C" w14:textId="75566F94" w:rsidR="005C770F" w:rsidRDefault="009008F5" w:rsidP="009008F5">
      <w:pPr>
        <w:pStyle w:val="ListParagraph"/>
        <w:numPr>
          <w:ilvl w:val="0"/>
          <w:numId w:val="25"/>
        </w:numPr>
        <w:rPr>
          <w:rFonts w:ascii="Calibri" w:hAnsi="Calibri" w:cs="Calibri"/>
        </w:rPr>
      </w:pPr>
      <w:r>
        <w:rPr>
          <w:rFonts w:ascii="Calibri" w:hAnsi="Calibri" w:cs="Calibri"/>
        </w:rPr>
        <w:t>Energy Sources Pictures &amp; Definitions</w:t>
      </w:r>
    </w:p>
    <w:p w14:paraId="100373B5" w14:textId="541827B9" w:rsidR="009008F5" w:rsidRDefault="009008F5" w:rsidP="009008F5">
      <w:pPr>
        <w:pStyle w:val="ListParagraph"/>
        <w:numPr>
          <w:ilvl w:val="0"/>
          <w:numId w:val="26"/>
        </w:numPr>
        <w:rPr>
          <w:rFonts w:ascii="Calibri" w:hAnsi="Calibri" w:cs="Calibri"/>
        </w:rPr>
      </w:pPr>
      <w:r>
        <w:rPr>
          <w:rFonts w:ascii="Calibri" w:hAnsi="Calibri" w:cs="Calibri"/>
        </w:rPr>
        <w:t xml:space="preserve">Post the definitions of the 10 energy sources. Consider making two columns, one renewable and one non-renewable. </w:t>
      </w:r>
    </w:p>
    <w:p w14:paraId="3DB8C730" w14:textId="1CA65435" w:rsidR="009008F5" w:rsidRDefault="009008F5" w:rsidP="009008F5">
      <w:pPr>
        <w:pStyle w:val="ListParagraph"/>
        <w:numPr>
          <w:ilvl w:val="0"/>
          <w:numId w:val="26"/>
        </w:numPr>
        <w:rPr>
          <w:rFonts w:ascii="Calibri" w:hAnsi="Calibri" w:cs="Calibri"/>
        </w:rPr>
      </w:pPr>
      <w:r>
        <w:rPr>
          <w:rFonts w:ascii="Calibri" w:hAnsi="Calibri" w:cs="Calibri"/>
        </w:rPr>
        <w:t xml:space="preserve">Distribute the pictures of the </w:t>
      </w:r>
      <w:r w:rsidR="00E85D17">
        <w:rPr>
          <w:rFonts w:ascii="Calibri" w:hAnsi="Calibri" w:cs="Calibri"/>
        </w:rPr>
        <w:t xml:space="preserve">energy </w:t>
      </w:r>
      <w:r>
        <w:rPr>
          <w:rFonts w:ascii="Calibri" w:hAnsi="Calibri" w:cs="Calibri"/>
        </w:rPr>
        <w:t>sources to students</w:t>
      </w:r>
    </w:p>
    <w:p w14:paraId="5310204F" w14:textId="666BF611" w:rsidR="009008F5" w:rsidRDefault="009008F5" w:rsidP="009008F5">
      <w:pPr>
        <w:pStyle w:val="ListParagraph"/>
        <w:numPr>
          <w:ilvl w:val="0"/>
          <w:numId w:val="26"/>
        </w:numPr>
        <w:rPr>
          <w:rFonts w:ascii="Calibri" w:hAnsi="Calibri" w:cs="Calibri"/>
        </w:rPr>
      </w:pPr>
      <w:r>
        <w:rPr>
          <w:rFonts w:ascii="Calibri" w:hAnsi="Calibri" w:cs="Calibri"/>
        </w:rPr>
        <w:t xml:space="preserve">Read the definition. The student with the corresponding picture matches the picture with the definition. </w:t>
      </w:r>
    </w:p>
    <w:p w14:paraId="56CBD985" w14:textId="18FDBA3A" w:rsidR="009008F5" w:rsidRPr="005C770F" w:rsidRDefault="009008F5" w:rsidP="009008F5">
      <w:pPr>
        <w:pStyle w:val="ListParagraph"/>
        <w:numPr>
          <w:ilvl w:val="0"/>
          <w:numId w:val="26"/>
        </w:numPr>
        <w:rPr>
          <w:rFonts w:ascii="Calibri" w:hAnsi="Calibri" w:cs="Calibri"/>
        </w:rPr>
      </w:pPr>
      <w:r>
        <w:rPr>
          <w:rFonts w:ascii="Calibri" w:hAnsi="Calibri" w:cs="Calibri"/>
        </w:rPr>
        <w:t>Discuss the advantages and disadvantages of renewable and nonrenewable resources.</w:t>
      </w:r>
    </w:p>
    <w:p w14:paraId="0A3335A5" w14:textId="77777777" w:rsidR="005C770F" w:rsidRDefault="005C770F" w:rsidP="00D95F99">
      <w:pPr>
        <w:rPr>
          <w:rFonts w:ascii="Calibri" w:hAnsi="Calibri" w:cs="Calibri"/>
        </w:rPr>
      </w:pPr>
    </w:p>
    <w:p w14:paraId="0A3335A6" w14:textId="243C406C" w:rsidR="005C770F" w:rsidRDefault="009008F5" w:rsidP="00D95F99">
      <w:pPr>
        <w:rPr>
          <w:rFonts w:ascii="Calibri" w:hAnsi="Calibri" w:cs="Calibri"/>
          <w:b/>
        </w:rPr>
      </w:pPr>
      <w:r>
        <w:rPr>
          <w:rFonts w:ascii="Calibri" w:hAnsi="Calibri" w:cs="Calibri"/>
          <w:b/>
        </w:rPr>
        <w:t>Book Talk</w:t>
      </w:r>
      <w:r w:rsidR="005C770F" w:rsidRPr="005C770F">
        <w:rPr>
          <w:rFonts w:ascii="Calibri" w:hAnsi="Calibri" w:cs="Calibri"/>
          <w:b/>
        </w:rPr>
        <w:t>:</w:t>
      </w:r>
    </w:p>
    <w:p w14:paraId="39F05DB0" w14:textId="2638443A" w:rsidR="009008F5" w:rsidRPr="009008F5" w:rsidRDefault="009008F5" w:rsidP="009008F5">
      <w:pPr>
        <w:rPr>
          <w:rFonts w:ascii="Calibri" w:hAnsi="Calibri" w:cs="Calibri"/>
          <w:bCs/>
        </w:rPr>
      </w:pPr>
      <w:r w:rsidRPr="009008F5">
        <w:rPr>
          <w:rFonts w:ascii="Calibri" w:hAnsi="Calibri" w:cs="Calibri"/>
          <w:bCs/>
        </w:rPr>
        <w:t xml:space="preserve">Have you ever thought about catching energy? Or how the sun may be involved in the lunch you eat? People are always wanting more and more energy to power their cars, light their homes and cook their food. We use energy every single day for many of the things we need and enjoy. There are 10 sources of energy and different ways we use them. There are also many advantages and disadvantages to each energy source. Let’s read </w:t>
      </w:r>
      <w:r w:rsidRPr="009008F5">
        <w:rPr>
          <w:rFonts w:ascii="Calibri" w:hAnsi="Calibri" w:cs="Calibri"/>
          <w:bCs/>
          <w:i/>
          <w:iCs/>
        </w:rPr>
        <w:t xml:space="preserve">The Shocking Truth About Energy </w:t>
      </w:r>
      <w:r w:rsidRPr="009008F5">
        <w:rPr>
          <w:rFonts w:ascii="Calibri" w:hAnsi="Calibri" w:cs="Calibri"/>
          <w:bCs/>
        </w:rPr>
        <w:t xml:space="preserve">by Loreen </w:t>
      </w:r>
      <w:proofErr w:type="spellStart"/>
      <w:r w:rsidRPr="009008F5">
        <w:rPr>
          <w:rFonts w:ascii="Calibri" w:hAnsi="Calibri" w:cs="Calibri"/>
          <w:bCs/>
        </w:rPr>
        <w:t>Leedy</w:t>
      </w:r>
      <w:proofErr w:type="spellEnd"/>
      <w:r w:rsidRPr="009008F5">
        <w:rPr>
          <w:rFonts w:ascii="Calibri" w:hAnsi="Calibri" w:cs="Calibri"/>
          <w:bCs/>
        </w:rPr>
        <w:t xml:space="preserve"> to answer all of our questions about energy! </w:t>
      </w:r>
    </w:p>
    <w:p w14:paraId="0A3335A7" w14:textId="47B97E7C" w:rsidR="005C770F" w:rsidRDefault="005C770F" w:rsidP="00D95F99">
      <w:pPr>
        <w:rPr>
          <w:rFonts w:ascii="Calibri" w:hAnsi="Calibri" w:cs="Calibri"/>
          <w:b/>
        </w:rPr>
      </w:pPr>
    </w:p>
    <w:p w14:paraId="49C7E650" w14:textId="564D5873" w:rsidR="00B73DAF" w:rsidRPr="00B73DAF" w:rsidRDefault="00B73DAF" w:rsidP="00B73DAF">
      <w:pPr>
        <w:contextualSpacing/>
        <w:rPr>
          <w:rFonts w:ascii="Calibri" w:hAnsi="Calibri" w:cs="Calibri"/>
          <w:b/>
        </w:rPr>
      </w:pPr>
      <w:r w:rsidRPr="00B73DAF">
        <w:rPr>
          <w:rFonts w:ascii="Calibri" w:hAnsi="Calibri" w:cs="Calibri"/>
          <w:b/>
        </w:rPr>
        <w:t xml:space="preserve">Read </w:t>
      </w:r>
      <w:r>
        <w:rPr>
          <w:rFonts w:ascii="Calibri" w:hAnsi="Calibri" w:cs="Calibri"/>
          <w:b/>
          <w:i/>
          <w:iCs/>
        </w:rPr>
        <w:t>The Shocking Truth About Energy</w:t>
      </w:r>
      <w:r w:rsidRPr="00B73DAF">
        <w:rPr>
          <w:rFonts w:ascii="Calibri" w:hAnsi="Calibri" w:cs="Calibri"/>
          <w:b/>
        </w:rPr>
        <w:t>:</w:t>
      </w:r>
    </w:p>
    <w:p w14:paraId="14DB741D" w14:textId="09FB5346" w:rsidR="00B73DAF" w:rsidRPr="00B73DAF" w:rsidRDefault="00B73DAF" w:rsidP="00B73DAF">
      <w:pPr>
        <w:numPr>
          <w:ilvl w:val="0"/>
          <w:numId w:val="27"/>
        </w:numPr>
        <w:contextualSpacing/>
        <w:rPr>
          <w:rFonts w:ascii="Calibri" w:hAnsi="Calibri" w:cs="Calibri"/>
          <w:bCs/>
        </w:rPr>
      </w:pPr>
      <w:r w:rsidRPr="00B73DAF">
        <w:rPr>
          <w:rFonts w:ascii="Calibri" w:hAnsi="Calibri" w:cs="Calibri"/>
          <w:bCs/>
        </w:rPr>
        <w:t xml:space="preserve">Before reading </w:t>
      </w:r>
      <w:r>
        <w:rPr>
          <w:rFonts w:ascii="Calibri" w:hAnsi="Calibri" w:cs="Calibri"/>
          <w:bCs/>
        </w:rPr>
        <w:t>the book</w:t>
      </w:r>
      <w:r w:rsidRPr="00B73DAF">
        <w:rPr>
          <w:rFonts w:ascii="Calibri" w:hAnsi="Calibri" w:cs="Calibri"/>
          <w:bCs/>
        </w:rPr>
        <w:t>, pass out discussion questions to students. Have students pre-read the questions to get an idea of what they should be listening for while you read.</w:t>
      </w:r>
    </w:p>
    <w:p w14:paraId="42024956" w14:textId="4E16290C" w:rsidR="00B73DAF" w:rsidRPr="00B73DAF" w:rsidRDefault="00B73DAF" w:rsidP="00B73DAF">
      <w:pPr>
        <w:numPr>
          <w:ilvl w:val="0"/>
          <w:numId w:val="27"/>
        </w:numPr>
        <w:spacing w:after="160" w:line="259" w:lineRule="auto"/>
        <w:contextualSpacing/>
        <w:rPr>
          <w:rFonts w:ascii="Calibri" w:eastAsia="Calibri" w:hAnsi="Calibri"/>
          <w:szCs w:val="24"/>
        </w:rPr>
      </w:pPr>
      <w:r w:rsidRPr="00B73DAF">
        <w:rPr>
          <w:rFonts w:ascii="Calibri" w:eastAsia="Calibri" w:hAnsi="Calibri"/>
          <w:szCs w:val="24"/>
        </w:rPr>
        <w:lastRenderedPageBreak/>
        <w:t xml:space="preserve">While reading book, students answer discussion questions </w:t>
      </w:r>
      <w:r w:rsidRPr="00B73DAF">
        <w:rPr>
          <w:rFonts w:ascii="Calibri" w:eastAsia="Calibri" w:hAnsi="Calibri"/>
          <w:color w:val="FF0000"/>
          <w:szCs w:val="24"/>
        </w:rPr>
        <w:t xml:space="preserve"> </w:t>
      </w:r>
    </w:p>
    <w:p w14:paraId="6CC4490C" w14:textId="77777777" w:rsidR="00B73DAF" w:rsidRPr="00B73DAF" w:rsidRDefault="00B73DAF" w:rsidP="00B73DAF">
      <w:pPr>
        <w:numPr>
          <w:ilvl w:val="0"/>
          <w:numId w:val="27"/>
        </w:numPr>
        <w:spacing w:after="160" w:line="259" w:lineRule="auto"/>
        <w:contextualSpacing/>
        <w:rPr>
          <w:rFonts w:ascii="Calibri" w:eastAsia="Calibri" w:hAnsi="Calibri"/>
          <w:szCs w:val="24"/>
        </w:rPr>
      </w:pPr>
      <w:r w:rsidRPr="00B73DAF">
        <w:rPr>
          <w:rFonts w:ascii="Calibri" w:eastAsia="Calibri" w:hAnsi="Calibri"/>
          <w:szCs w:val="24"/>
        </w:rPr>
        <w:t>Give time to complete questions after reading.</w:t>
      </w:r>
    </w:p>
    <w:p w14:paraId="41334546" w14:textId="77777777" w:rsidR="00B73DAF" w:rsidRPr="00B73DAF" w:rsidRDefault="00B73DAF" w:rsidP="00B73DAF">
      <w:pPr>
        <w:numPr>
          <w:ilvl w:val="0"/>
          <w:numId w:val="27"/>
        </w:numPr>
        <w:spacing w:after="160" w:line="259" w:lineRule="auto"/>
        <w:contextualSpacing/>
        <w:rPr>
          <w:rFonts w:ascii="Calibri" w:eastAsia="Calibri" w:hAnsi="Calibri"/>
          <w:szCs w:val="24"/>
        </w:rPr>
      </w:pPr>
      <w:r w:rsidRPr="00B73DAF">
        <w:rPr>
          <w:rFonts w:ascii="Calibri" w:eastAsia="Calibri" w:hAnsi="Calibri"/>
          <w:szCs w:val="24"/>
        </w:rPr>
        <w:t>Discuss answers to questions.</w:t>
      </w:r>
    </w:p>
    <w:p w14:paraId="66F56844" w14:textId="77777777" w:rsidR="00B73DAF" w:rsidRPr="00B73DAF" w:rsidRDefault="00B73DAF" w:rsidP="00B73DAF">
      <w:pPr>
        <w:numPr>
          <w:ilvl w:val="0"/>
          <w:numId w:val="27"/>
        </w:numPr>
        <w:contextualSpacing/>
        <w:rPr>
          <w:rFonts w:ascii="Calibri" w:hAnsi="Calibri" w:cs="Calibri"/>
          <w:bCs/>
        </w:rPr>
      </w:pPr>
      <w:r w:rsidRPr="00B73DAF">
        <w:rPr>
          <w:rFonts w:ascii="Calibri" w:hAnsi="Calibri" w:cs="Calibri"/>
          <w:bCs/>
        </w:rPr>
        <w:t>Additional Ideas for Discussion Questions:</w:t>
      </w:r>
    </w:p>
    <w:p w14:paraId="6FADF0BC" w14:textId="77777777" w:rsidR="00B73DAF" w:rsidRPr="00B73DAF" w:rsidRDefault="00B73DAF" w:rsidP="00B73DAF">
      <w:pPr>
        <w:numPr>
          <w:ilvl w:val="1"/>
          <w:numId w:val="27"/>
        </w:numPr>
        <w:contextualSpacing/>
        <w:rPr>
          <w:rFonts w:ascii="Calibri" w:hAnsi="Calibri" w:cs="Calibri"/>
          <w:bCs/>
        </w:rPr>
      </w:pPr>
      <w:r w:rsidRPr="00B73DAF">
        <w:rPr>
          <w:rFonts w:ascii="Calibri" w:hAnsi="Calibri" w:cs="Calibri"/>
          <w:bCs/>
        </w:rPr>
        <w:t xml:space="preserve">If the entire page of questions is too much for your students, consider breaking up the questions, assigning each student 1-2 questions to answer while you read. </w:t>
      </w:r>
    </w:p>
    <w:p w14:paraId="7EF95C0C" w14:textId="77777777" w:rsidR="00B73DAF" w:rsidRPr="00B73DAF" w:rsidRDefault="00B73DAF" w:rsidP="00B73DAF">
      <w:pPr>
        <w:numPr>
          <w:ilvl w:val="1"/>
          <w:numId w:val="27"/>
        </w:numPr>
        <w:contextualSpacing/>
        <w:rPr>
          <w:rFonts w:ascii="Calibri" w:hAnsi="Calibri" w:cs="Calibri"/>
          <w:bCs/>
        </w:rPr>
      </w:pPr>
      <w:r w:rsidRPr="00B73DAF">
        <w:rPr>
          <w:rFonts w:ascii="Calibri" w:hAnsi="Calibri" w:cs="Calibri"/>
          <w:bCs/>
        </w:rPr>
        <w:t>When you are done reading have students find someone with the SAME question and meet to discuss their answers, looking for similarities and differences in their thinking</w:t>
      </w:r>
    </w:p>
    <w:p w14:paraId="3F4D2D06" w14:textId="77777777" w:rsidR="00B73DAF" w:rsidRPr="00B73DAF" w:rsidRDefault="00B73DAF" w:rsidP="00B73DAF">
      <w:pPr>
        <w:numPr>
          <w:ilvl w:val="1"/>
          <w:numId w:val="27"/>
        </w:numPr>
        <w:contextualSpacing/>
        <w:rPr>
          <w:rFonts w:ascii="Calibri" w:hAnsi="Calibri" w:cs="Calibri"/>
          <w:bCs/>
        </w:rPr>
      </w:pPr>
      <w:r w:rsidRPr="00B73DAF">
        <w:rPr>
          <w:rFonts w:ascii="Calibri" w:hAnsi="Calibri" w:cs="Calibri"/>
          <w:bCs/>
        </w:rPr>
        <w:t xml:space="preserve">Likewise, you may choose to have students find someone with a DIFFERENT question and meet to share their answers. </w:t>
      </w:r>
    </w:p>
    <w:p w14:paraId="0EC511FB" w14:textId="77777777" w:rsidR="00B73DAF" w:rsidRPr="00B73DAF" w:rsidRDefault="00B73DAF" w:rsidP="00B73DAF">
      <w:pPr>
        <w:contextualSpacing/>
        <w:rPr>
          <w:rFonts w:ascii="Calibri" w:hAnsi="Calibri" w:cs="Calibri"/>
          <w:b/>
        </w:rPr>
      </w:pPr>
    </w:p>
    <w:p w14:paraId="394F72A5" w14:textId="5C6ECE1B" w:rsidR="00B73DAF" w:rsidRPr="00B73DAF" w:rsidRDefault="00500257" w:rsidP="00B73DAF">
      <w:pPr>
        <w:contextualSpacing/>
        <w:rPr>
          <w:rFonts w:ascii="Calibri" w:hAnsi="Calibri" w:cs="Calibri"/>
          <w:b/>
        </w:rPr>
      </w:pPr>
      <w:r>
        <w:rPr>
          <w:rFonts w:ascii="Calibri" w:hAnsi="Calibri" w:cs="Calibri"/>
          <w:b/>
        </w:rPr>
        <w:t>Reinforcement/</w:t>
      </w:r>
      <w:r w:rsidR="00B73DAF" w:rsidRPr="00B73DAF">
        <w:rPr>
          <w:rFonts w:ascii="Calibri" w:hAnsi="Calibri" w:cs="Calibri"/>
          <w:b/>
        </w:rPr>
        <w:t>Assessment:</w:t>
      </w:r>
    </w:p>
    <w:p w14:paraId="37EE0114" w14:textId="7059375D" w:rsidR="00B73DAF" w:rsidRPr="00500257" w:rsidRDefault="00500257" w:rsidP="00B73DAF">
      <w:pPr>
        <w:numPr>
          <w:ilvl w:val="0"/>
          <w:numId w:val="28"/>
        </w:numPr>
        <w:contextualSpacing/>
        <w:rPr>
          <w:rFonts w:ascii="Calibri" w:hAnsi="Calibri" w:cs="Calibri"/>
          <w:b/>
          <w:szCs w:val="24"/>
        </w:rPr>
      </w:pPr>
      <w:r w:rsidRPr="00500257">
        <w:rPr>
          <w:rFonts w:ascii="Calibri" w:eastAsia="Calibri" w:hAnsi="Calibri"/>
          <w:szCs w:val="24"/>
        </w:rPr>
        <w:t xml:space="preserve">Energy Chants-Reinforce the 10 Sources of Energy by introducing the chants and motions. See a video of the 10 Energy Chants at: </w:t>
      </w:r>
      <w:hyperlink r:id="rId12" w:history="1">
        <w:r w:rsidRPr="00500257">
          <w:rPr>
            <w:rStyle w:val="Hyperlink"/>
            <w:rFonts w:ascii="Calibri" w:eastAsia="Calibri" w:hAnsi="Calibri"/>
            <w:szCs w:val="24"/>
          </w:rPr>
          <w:t>https://www.youtube.com/watch?v=g4UPNhDbz3w</w:t>
        </w:r>
      </w:hyperlink>
    </w:p>
    <w:p w14:paraId="30B4AB44" w14:textId="23DB5B06" w:rsidR="00500257" w:rsidRPr="00B73DAF" w:rsidRDefault="00500257" w:rsidP="00B73DAF">
      <w:pPr>
        <w:numPr>
          <w:ilvl w:val="0"/>
          <w:numId w:val="28"/>
        </w:numPr>
        <w:contextualSpacing/>
        <w:rPr>
          <w:rFonts w:ascii="Calibri" w:hAnsi="Calibri" w:cs="Calibri"/>
          <w:bCs/>
          <w:szCs w:val="24"/>
        </w:rPr>
      </w:pPr>
      <w:r w:rsidRPr="00500257">
        <w:rPr>
          <w:rFonts w:ascii="Calibri" w:hAnsi="Calibri" w:cs="Calibri"/>
          <w:bCs/>
          <w:szCs w:val="24"/>
        </w:rPr>
        <w:t>Energy Relay</w:t>
      </w:r>
      <w:r>
        <w:rPr>
          <w:rFonts w:ascii="Calibri" w:hAnsi="Calibri" w:cs="Calibri"/>
          <w:bCs/>
          <w:szCs w:val="24"/>
        </w:rPr>
        <w:t xml:space="preserve"> Instructions</w:t>
      </w:r>
    </w:p>
    <w:p w14:paraId="0A3335BB" w14:textId="77777777" w:rsidR="00AF5CCE" w:rsidRPr="00500257" w:rsidRDefault="00AF5CCE" w:rsidP="00500257">
      <w:pPr>
        <w:pStyle w:val="ListParagraph"/>
        <w:numPr>
          <w:ilvl w:val="1"/>
          <w:numId w:val="28"/>
        </w:numPr>
        <w:rPr>
          <w:rFonts w:ascii="Calibri" w:hAnsi="Calibri" w:cs="Calibri"/>
        </w:rPr>
      </w:pPr>
      <w:r w:rsidRPr="00500257">
        <w:rPr>
          <w:rFonts w:ascii="Calibri" w:hAnsi="Calibri" w:cs="Calibri"/>
        </w:rPr>
        <w:t>Separate the cards by color (energy source).</w:t>
      </w:r>
    </w:p>
    <w:p w14:paraId="0A3335BC" w14:textId="77777777" w:rsidR="005C770F" w:rsidRPr="00500257" w:rsidRDefault="005C770F" w:rsidP="00500257">
      <w:pPr>
        <w:pStyle w:val="ListParagraph"/>
        <w:numPr>
          <w:ilvl w:val="1"/>
          <w:numId w:val="28"/>
        </w:numPr>
        <w:rPr>
          <w:rFonts w:ascii="Calibri" w:hAnsi="Calibri" w:cs="Calibri"/>
        </w:rPr>
      </w:pPr>
      <w:r w:rsidRPr="00500257">
        <w:rPr>
          <w:rFonts w:ascii="Calibri" w:hAnsi="Calibri" w:cs="Calibri"/>
        </w:rPr>
        <w:t xml:space="preserve">Divide group into </w:t>
      </w:r>
      <w:r w:rsidR="00AF5CCE" w:rsidRPr="00500257">
        <w:rPr>
          <w:rFonts w:ascii="Calibri" w:hAnsi="Calibri" w:cs="Calibri"/>
        </w:rPr>
        <w:t xml:space="preserve">equal </w:t>
      </w:r>
      <w:r w:rsidRPr="00500257">
        <w:rPr>
          <w:rFonts w:ascii="Calibri" w:hAnsi="Calibri" w:cs="Calibri"/>
        </w:rPr>
        <w:t>teams</w:t>
      </w:r>
      <w:r w:rsidR="00AF5CCE" w:rsidRPr="00500257">
        <w:rPr>
          <w:rFonts w:ascii="Calibri" w:hAnsi="Calibri" w:cs="Calibri"/>
        </w:rPr>
        <w:t>, up to 6 teams or less.</w:t>
      </w:r>
    </w:p>
    <w:p w14:paraId="0A3335BD" w14:textId="77777777" w:rsidR="00AF5CCE" w:rsidRPr="00500257" w:rsidRDefault="00AF5CCE" w:rsidP="00500257">
      <w:pPr>
        <w:pStyle w:val="ListParagraph"/>
        <w:numPr>
          <w:ilvl w:val="1"/>
          <w:numId w:val="28"/>
        </w:numPr>
        <w:rPr>
          <w:rFonts w:ascii="Calibri" w:hAnsi="Calibri" w:cs="Calibri"/>
        </w:rPr>
      </w:pPr>
      <w:r w:rsidRPr="00500257">
        <w:rPr>
          <w:rFonts w:ascii="Calibri" w:hAnsi="Calibri" w:cs="Calibri"/>
        </w:rPr>
        <w:t xml:space="preserve">Choose one energy source to start the game and distribute that card to each team by placing it face down in front of the team.  </w:t>
      </w:r>
    </w:p>
    <w:p w14:paraId="0A3335BE" w14:textId="77777777" w:rsidR="00AF5CCE" w:rsidRPr="00500257" w:rsidRDefault="00AF5CCE" w:rsidP="00500257">
      <w:pPr>
        <w:pStyle w:val="ListParagraph"/>
        <w:numPr>
          <w:ilvl w:val="1"/>
          <w:numId w:val="28"/>
        </w:numPr>
        <w:rPr>
          <w:rFonts w:ascii="Calibri" w:hAnsi="Calibri" w:cs="Calibri"/>
        </w:rPr>
      </w:pPr>
      <w:r w:rsidRPr="00500257">
        <w:rPr>
          <w:rFonts w:ascii="Calibri" w:hAnsi="Calibri" w:cs="Calibri"/>
        </w:rPr>
        <w:t>When you give the signal, the teams turn over their card and determine which energy source is being described.</w:t>
      </w:r>
    </w:p>
    <w:p w14:paraId="0A3335BF" w14:textId="6FCE933A" w:rsidR="00AF5CCE" w:rsidRPr="00500257" w:rsidRDefault="00AF5CCE" w:rsidP="00500257">
      <w:pPr>
        <w:pStyle w:val="ListParagraph"/>
        <w:numPr>
          <w:ilvl w:val="1"/>
          <w:numId w:val="28"/>
        </w:numPr>
        <w:rPr>
          <w:rFonts w:ascii="Calibri" w:hAnsi="Calibri" w:cs="Calibri"/>
        </w:rPr>
      </w:pPr>
      <w:r w:rsidRPr="00500257">
        <w:rPr>
          <w:rFonts w:ascii="Calibri" w:hAnsi="Calibri" w:cs="Calibri"/>
        </w:rPr>
        <w:t>When a team thinks they have the correct answer, one team member brings the card to you and quietly tells you the answer.</w:t>
      </w:r>
      <w:r w:rsidR="005B33EE" w:rsidRPr="00500257">
        <w:rPr>
          <w:rFonts w:ascii="Calibri" w:hAnsi="Calibri" w:cs="Calibri"/>
        </w:rPr>
        <w:t xml:space="preserve">  </w:t>
      </w:r>
    </w:p>
    <w:p w14:paraId="0A3335C0" w14:textId="4CB3E368" w:rsidR="00AF5CCE" w:rsidRPr="00500257" w:rsidRDefault="00AF5CCE" w:rsidP="00500257">
      <w:pPr>
        <w:pStyle w:val="ListParagraph"/>
        <w:numPr>
          <w:ilvl w:val="1"/>
          <w:numId w:val="28"/>
        </w:numPr>
        <w:rPr>
          <w:rFonts w:ascii="Calibri" w:hAnsi="Calibri" w:cs="Calibri"/>
        </w:rPr>
      </w:pPr>
      <w:r w:rsidRPr="00500257">
        <w:rPr>
          <w:rFonts w:ascii="Calibri" w:hAnsi="Calibri" w:cs="Calibri"/>
        </w:rPr>
        <w:t xml:space="preserve">If the answer is correct, the </w:t>
      </w:r>
      <w:r w:rsidR="00E85D17">
        <w:rPr>
          <w:rFonts w:ascii="Calibri" w:hAnsi="Calibri" w:cs="Calibri"/>
        </w:rPr>
        <w:t>student</w:t>
      </w:r>
      <w:r w:rsidRPr="00500257">
        <w:rPr>
          <w:rFonts w:ascii="Calibri" w:hAnsi="Calibri" w:cs="Calibri"/>
        </w:rPr>
        <w:t xml:space="preserve"> gives you the card and receives the next card and returns to the team. If the answer is incorrect, the</w:t>
      </w:r>
      <w:r w:rsidR="00441FB3">
        <w:rPr>
          <w:rFonts w:ascii="Calibri" w:hAnsi="Calibri" w:cs="Calibri"/>
        </w:rPr>
        <w:t>y</w:t>
      </w:r>
      <w:r w:rsidRPr="00500257">
        <w:rPr>
          <w:rFonts w:ascii="Calibri" w:hAnsi="Calibri" w:cs="Calibri"/>
        </w:rPr>
        <w:t xml:space="preserve"> must return to the team with the card to try again. </w:t>
      </w:r>
    </w:p>
    <w:p w14:paraId="0A3335C1" w14:textId="1D932FDC" w:rsidR="00AF5CCE" w:rsidRDefault="00AF5CCE" w:rsidP="00500257">
      <w:pPr>
        <w:pStyle w:val="ListParagraph"/>
        <w:numPr>
          <w:ilvl w:val="1"/>
          <w:numId w:val="28"/>
        </w:numPr>
        <w:rPr>
          <w:rFonts w:ascii="Calibri" w:hAnsi="Calibri" w:cs="Calibri"/>
        </w:rPr>
      </w:pPr>
      <w:r w:rsidRPr="00500257">
        <w:rPr>
          <w:rFonts w:ascii="Calibri" w:hAnsi="Calibri" w:cs="Calibri"/>
        </w:rPr>
        <w:t xml:space="preserve">The first team to get all 10 cards correct and sit down wins the game.  </w:t>
      </w:r>
    </w:p>
    <w:p w14:paraId="1A3D9484" w14:textId="46B39348" w:rsidR="00441FB3" w:rsidRDefault="00441FB3" w:rsidP="00500257">
      <w:pPr>
        <w:pStyle w:val="ListParagraph"/>
        <w:numPr>
          <w:ilvl w:val="1"/>
          <w:numId w:val="28"/>
        </w:numPr>
        <w:rPr>
          <w:rFonts w:ascii="Calibri" w:hAnsi="Calibri" w:cs="Calibri"/>
        </w:rPr>
      </w:pPr>
      <w:r>
        <w:rPr>
          <w:rFonts w:ascii="Calibri" w:hAnsi="Calibri" w:cs="Calibri"/>
        </w:rPr>
        <w:t>Helpful Tips:</w:t>
      </w:r>
    </w:p>
    <w:p w14:paraId="72260154" w14:textId="30F5E4DB" w:rsidR="00441FB3" w:rsidRDefault="00D05B4E" w:rsidP="00441FB3">
      <w:pPr>
        <w:pStyle w:val="ListParagraph"/>
        <w:numPr>
          <w:ilvl w:val="2"/>
          <w:numId w:val="28"/>
        </w:numPr>
        <w:rPr>
          <w:rFonts w:ascii="Calibri" w:hAnsi="Calibri" w:cs="Calibri"/>
        </w:rPr>
      </w:pPr>
      <w:r>
        <w:rPr>
          <w:rFonts w:ascii="Calibri" w:hAnsi="Calibri" w:cs="Calibri"/>
        </w:rPr>
        <w:t>Keep the 10 Sources pictures/definitions visible so students can check their answer.</w:t>
      </w:r>
    </w:p>
    <w:p w14:paraId="64597A73" w14:textId="5F5175A9" w:rsidR="00D05B4E" w:rsidRDefault="00D05B4E" w:rsidP="00441FB3">
      <w:pPr>
        <w:pStyle w:val="ListParagraph"/>
        <w:numPr>
          <w:ilvl w:val="2"/>
          <w:numId w:val="28"/>
        </w:numPr>
        <w:rPr>
          <w:rFonts w:ascii="Calibri" w:hAnsi="Calibri" w:cs="Calibri"/>
        </w:rPr>
      </w:pPr>
      <w:r>
        <w:rPr>
          <w:rFonts w:ascii="Calibri" w:hAnsi="Calibri" w:cs="Calibri"/>
        </w:rPr>
        <w:t xml:space="preserve">Alternate the student bringing the answer to you. Make adaptations for special mobility needs. </w:t>
      </w:r>
    </w:p>
    <w:p w14:paraId="531BB3EE" w14:textId="3000A78C" w:rsidR="00D05B4E" w:rsidRDefault="00D05B4E" w:rsidP="00441FB3">
      <w:pPr>
        <w:pStyle w:val="ListParagraph"/>
        <w:numPr>
          <w:ilvl w:val="2"/>
          <w:numId w:val="28"/>
        </w:numPr>
        <w:rPr>
          <w:rFonts w:ascii="Calibri" w:hAnsi="Calibri" w:cs="Calibri"/>
        </w:rPr>
      </w:pPr>
      <w:r>
        <w:rPr>
          <w:rFonts w:ascii="Calibri" w:hAnsi="Calibri" w:cs="Calibri"/>
        </w:rPr>
        <w:t>Reading out loud can be done by the person getting the card or a designated helper.</w:t>
      </w:r>
    </w:p>
    <w:p w14:paraId="24286CF8" w14:textId="028EC87A" w:rsidR="00D05B4E" w:rsidRDefault="00D05B4E" w:rsidP="00441FB3">
      <w:pPr>
        <w:pStyle w:val="ListParagraph"/>
        <w:numPr>
          <w:ilvl w:val="2"/>
          <w:numId w:val="28"/>
        </w:numPr>
        <w:rPr>
          <w:rFonts w:ascii="Calibri" w:hAnsi="Calibri" w:cs="Calibri"/>
        </w:rPr>
      </w:pPr>
      <w:r>
        <w:rPr>
          <w:rFonts w:ascii="Calibri" w:hAnsi="Calibri" w:cs="Calibri"/>
        </w:rPr>
        <w:t xml:space="preserve">The gym, cafeteria or empty hallway are good spaces to run the relay if available. </w:t>
      </w:r>
    </w:p>
    <w:p w14:paraId="3AAD93C3" w14:textId="41B1B7B3" w:rsidR="00D05B4E" w:rsidRPr="00500257" w:rsidRDefault="00D05B4E" w:rsidP="00441FB3">
      <w:pPr>
        <w:pStyle w:val="ListParagraph"/>
        <w:numPr>
          <w:ilvl w:val="2"/>
          <w:numId w:val="28"/>
        </w:numPr>
        <w:rPr>
          <w:rFonts w:ascii="Calibri" w:hAnsi="Calibri" w:cs="Calibri"/>
        </w:rPr>
      </w:pPr>
      <w:r>
        <w:rPr>
          <w:rFonts w:ascii="Calibri" w:hAnsi="Calibri" w:cs="Calibri"/>
        </w:rPr>
        <w:t xml:space="preserve">If you want to do the relay on the playground, consider the wind and cards blowing away. </w:t>
      </w:r>
    </w:p>
    <w:p w14:paraId="0A3335C2" w14:textId="77777777" w:rsidR="00AF5CCE" w:rsidRDefault="00AF5CCE" w:rsidP="00AF5CCE">
      <w:pPr>
        <w:rPr>
          <w:rFonts w:ascii="Calibri" w:hAnsi="Calibri" w:cs="Calibri"/>
        </w:rPr>
      </w:pPr>
    </w:p>
    <w:p w14:paraId="225788D2" w14:textId="5F9E98C1" w:rsidR="00D05B4E" w:rsidRPr="009008F5" w:rsidRDefault="00D05B4E" w:rsidP="00D05B4E">
      <w:pPr>
        <w:rPr>
          <w:rFonts w:ascii="Calibri" w:eastAsia="Calibri" w:hAnsi="Calibri" w:cs="Calibri"/>
          <w:b/>
          <w:sz w:val="40"/>
          <w:szCs w:val="40"/>
        </w:rPr>
      </w:pPr>
      <w:r w:rsidRPr="009008F5">
        <w:rPr>
          <w:rFonts w:ascii="Calibri" w:eastAsia="Calibri" w:hAnsi="Calibri" w:cs="Calibri"/>
          <w:b/>
          <w:sz w:val="40"/>
          <w:szCs w:val="40"/>
        </w:rPr>
        <w:t xml:space="preserve">Part </w:t>
      </w:r>
      <w:r>
        <w:rPr>
          <w:rFonts w:ascii="Calibri" w:eastAsia="Calibri" w:hAnsi="Calibri" w:cs="Calibri"/>
          <w:b/>
          <w:sz w:val="40"/>
          <w:szCs w:val="40"/>
        </w:rPr>
        <w:t>3</w:t>
      </w:r>
      <w:r w:rsidRPr="009008F5">
        <w:rPr>
          <w:rFonts w:ascii="Calibri" w:eastAsia="Calibri" w:hAnsi="Calibri" w:cs="Calibri"/>
          <w:b/>
          <w:sz w:val="40"/>
          <w:szCs w:val="40"/>
        </w:rPr>
        <w:t xml:space="preserve">: </w:t>
      </w:r>
      <w:r>
        <w:rPr>
          <w:rFonts w:ascii="Calibri" w:eastAsia="Calibri" w:hAnsi="Calibri" w:cs="Calibri"/>
          <w:b/>
          <w:sz w:val="40"/>
          <w:szCs w:val="40"/>
        </w:rPr>
        <w:t>Sources of Energy Research Project</w:t>
      </w:r>
    </w:p>
    <w:p w14:paraId="0A3335CE" w14:textId="77777777" w:rsidR="00352FA0" w:rsidRDefault="00352FA0" w:rsidP="008C4B57">
      <w:pPr>
        <w:rPr>
          <w:rFonts w:ascii="Calibri" w:hAnsi="Calibri" w:cs="Calibri"/>
        </w:rPr>
      </w:pPr>
    </w:p>
    <w:p w14:paraId="0A3335CF" w14:textId="688E0F22" w:rsidR="0039330B" w:rsidRDefault="00D05B4E" w:rsidP="00657A7C">
      <w:pPr>
        <w:rPr>
          <w:rFonts w:ascii="Calibri" w:hAnsi="Calibri" w:cs="Calibri"/>
          <w:b/>
        </w:rPr>
      </w:pPr>
      <w:r>
        <w:rPr>
          <w:rFonts w:ascii="Calibri" w:hAnsi="Calibri" w:cs="Calibri"/>
          <w:b/>
        </w:rPr>
        <w:t>You Become the Expert</w:t>
      </w:r>
      <w:r w:rsidR="008F4A49">
        <w:rPr>
          <w:rFonts w:ascii="Calibri" w:hAnsi="Calibri" w:cs="Calibri"/>
          <w:b/>
        </w:rPr>
        <w:t>-Energy Research Project:</w:t>
      </w:r>
    </w:p>
    <w:p w14:paraId="0A3335D4" w14:textId="111DDF9D" w:rsidR="002A6A8E" w:rsidRDefault="008F4A49" w:rsidP="008F4A49">
      <w:pPr>
        <w:pStyle w:val="ListParagraph"/>
        <w:numPr>
          <w:ilvl w:val="0"/>
          <w:numId w:val="29"/>
        </w:numPr>
        <w:rPr>
          <w:rFonts w:ascii="Calibri" w:hAnsi="Calibri" w:cs="Calibri"/>
        </w:rPr>
      </w:pPr>
      <w:r>
        <w:rPr>
          <w:rFonts w:ascii="Calibri" w:hAnsi="Calibri" w:cs="Calibri"/>
        </w:rPr>
        <w:t>Place students in groups of 2 or 3 and assign the group an energy source.</w:t>
      </w:r>
    </w:p>
    <w:p w14:paraId="42184587" w14:textId="0DD21CD7" w:rsidR="008F4A49" w:rsidRDefault="008F4A49" w:rsidP="008F4A49">
      <w:pPr>
        <w:pStyle w:val="ListParagraph"/>
        <w:numPr>
          <w:ilvl w:val="0"/>
          <w:numId w:val="29"/>
        </w:numPr>
        <w:rPr>
          <w:rFonts w:ascii="Calibri" w:hAnsi="Calibri" w:cs="Calibri"/>
        </w:rPr>
      </w:pPr>
      <w:r>
        <w:rPr>
          <w:rFonts w:ascii="Calibri" w:hAnsi="Calibri" w:cs="Calibri"/>
        </w:rPr>
        <w:t>Students use the Energy Research Project Student Worksheet to research</w:t>
      </w:r>
      <w:r w:rsidR="00EF56C3">
        <w:rPr>
          <w:rFonts w:ascii="Calibri" w:hAnsi="Calibri" w:cs="Calibri"/>
        </w:rPr>
        <w:t xml:space="preserve"> specific information about their energy source. Additional resources can include: </w:t>
      </w:r>
    </w:p>
    <w:p w14:paraId="0B36E2D0" w14:textId="4004405A" w:rsidR="00EF56C3" w:rsidRPr="00EF56C3" w:rsidRDefault="00EF56C3" w:rsidP="00EF56C3">
      <w:pPr>
        <w:pStyle w:val="ListParagraph"/>
        <w:numPr>
          <w:ilvl w:val="1"/>
          <w:numId w:val="29"/>
        </w:numPr>
        <w:rPr>
          <w:rFonts w:ascii="Calibri" w:hAnsi="Calibri" w:cs="Calibri"/>
          <w:i/>
          <w:iCs/>
        </w:rPr>
      </w:pPr>
      <w:r w:rsidRPr="00EF56C3">
        <w:rPr>
          <w:rFonts w:ascii="Calibri" w:hAnsi="Calibri" w:cs="Calibri"/>
          <w:i/>
          <w:iCs/>
        </w:rPr>
        <w:t>The Shocking Truth about Energy</w:t>
      </w:r>
    </w:p>
    <w:p w14:paraId="3E723FBE" w14:textId="01F77BB5" w:rsidR="00EF56C3" w:rsidRDefault="00EF56C3" w:rsidP="00EF56C3">
      <w:pPr>
        <w:pStyle w:val="ListParagraph"/>
        <w:numPr>
          <w:ilvl w:val="1"/>
          <w:numId w:val="29"/>
        </w:numPr>
        <w:rPr>
          <w:rFonts w:ascii="Calibri" w:hAnsi="Calibri" w:cs="Calibri"/>
        </w:rPr>
      </w:pPr>
      <w:r w:rsidRPr="009945E6">
        <w:rPr>
          <w:rFonts w:ascii="Calibri" w:hAnsi="Calibri" w:cs="Calibri"/>
          <w:i/>
          <w:iCs/>
        </w:rPr>
        <w:lastRenderedPageBreak/>
        <w:t>Energy at a Glance</w:t>
      </w:r>
      <w:r>
        <w:rPr>
          <w:rFonts w:ascii="Calibri" w:hAnsi="Calibri" w:cs="Calibri"/>
        </w:rPr>
        <w:t xml:space="preserve"> handouts from NEED: </w:t>
      </w:r>
      <w:hyperlink r:id="rId13" w:history="1">
        <w:r w:rsidRPr="00E62E91">
          <w:rPr>
            <w:rStyle w:val="Hyperlink"/>
            <w:rFonts w:ascii="Calibri" w:hAnsi="Calibri" w:cs="Calibri"/>
          </w:rPr>
          <w:t>https://shop.need.org/collections/elementary-guides/products/energy-at-a-glance-free-download</w:t>
        </w:r>
      </w:hyperlink>
    </w:p>
    <w:p w14:paraId="6497EFD3" w14:textId="5D6B9B79" w:rsidR="00EF56C3" w:rsidRDefault="00EF56C3" w:rsidP="00EF56C3">
      <w:pPr>
        <w:pStyle w:val="ListParagraph"/>
        <w:numPr>
          <w:ilvl w:val="1"/>
          <w:numId w:val="29"/>
        </w:numPr>
        <w:rPr>
          <w:rFonts w:ascii="Calibri" w:hAnsi="Calibri" w:cs="Calibri"/>
        </w:rPr>
      </w:pPr>
      <w:r w:rsidRPr="009945E6">
        <w:rPr>
          <w:rFonts w:ascii="Calibri" w:hAnsi="Calibri" w:cs="Calibri"/>
          <w:i/>
          <w:iCs/>
        </w:rPr>
        <w:t>Energy Infobooks</w:t>
      </w:r>
      <w:r>
        <w:rPr>
          <w:rFonts w:ascii="Calibri" w:hAnsi="Calibri" w:cs="Calibri"/>
        </w:rPr>
        <w:t xml:space="preserve"> from NEED: </w:t>
      </w:r>
      <w:hyperlink r:id="rId14" w:history="1">
        <w:r w:rsidRPr="00E62E91">
          <w:rPr>
            <w:rStyle w:val="Hyperlink"/>
            <w:rFonts w:ascii="Calibri" w:hAnsi="Calibri" w:cs="Calibri"/>
          </w:rPr>
          <w:t>https://shop.need.org/collections/elementary-guides/products/energy-infobooks</w:t>
        </w:r>
      </w:hyperlink>
    </w:p>
    <w:p w14:paraId="07BB731B" w14:textId="30B6F7BD" w:rsidR="00EF56C3" w:rsidRDefault="00EF56C3" w:rsidP="00EF56C3">
      <w:pPr>
        <w:pStyle w:val="ListParagraph"/>
        <w:numPr>
          <w:ilvl w:val="1"/>
          <w:numId w:val="29"/>
        </w:numPr>
        <w:rPr>
          <w:rFonts w:ascii="Calibri" w:hAnsi="Calibri" w:cs="Calibri"/>
        </w:rPr>
      </w:pPr>
      <w:r>
        <w:rPr>
          <w:rFonts w:ascii="Calibri" w:hAnsi="Calibri" w:cs="Calibri"/>
        </w:rPr>
        <w:t>See digital online resources</w:t>
      </w:r>
    </w:p>
    <w:p w14:paraId="50A91149" w14:textId="7A71B2EA" w:rsidR="00EF56C3" w:rsidRDefault="00EF56C3" w:rsidP="00EF56C3">
      <w:pPr>
        <w:pStyle w:val="ListParagraph"/>
        <w:numPr>
          <w:ilvl w:val="0"/>
          <w:numId w:val="29"/>
        </w:numPr>
        <w:rPr>
          <w:rFonts w:ascii="Calibri" w:hAnsi="Calibri" w:cs="Calibri"/>
        </w:rPr>
      </w:pPr>
      <w:r>
        <w:rPr>
          <w:rFonts w:ascii="Calibri" w:hAnsi="Calibri" w:cs="Calibri"/>
        </w:rPr>
        <w:t>Students will put their information in a format in which they can share their energy with the class. Format styles could include poster, Google Slide or PowerPoint.</w:t>
      </w:r>
    </w:p>
    <w:p w14:paraId="1EDF5FFA" w14:textId="50553125" w:rsidR="00EF56C3" w:rsidRDefault="00EF56C3" w:rsidP="00EF56C3">
      <w:pPr>
        <w:pStyle w:val="ListParagraph"/>
        <w:numPr>
          <w:ilvl w:val="0"/>
          <w:numId w:val="29"/>
        </w:numPr>
        <w:rPr>
          <w:rFonts w:ascii="Calibri" w:hAnsi="Calibri" w:cs="Calibri"/>
        </w:rPr>
      </w:pPr>
      <w:r>
        <w:rPr>
          <w:rFonts w:ascii="Calibri" w:hAnsi="Calibri" w:cs="Calibri"/>
        </w:rPr>
        <w:t xml:space="preserve">During each presentation, groups can take notes on the Presentation Notes student worksheet. </w:t>
      </w:r>
    </w:p>
    <w:p w14:paraId="6F4B4A41" w14:textId="5D07D03C" w:rsidR="00EF56C3" w:rsidRDefault="00EF56C3" w:rsidP="00EF56C3">
      <w:pPr>
        <w:rPr>
          <w:rFonts w:ascii="Calibri" w:hAnsi="Calibri" w:cs="Calibri"/>
        </w:rPr>
      </w:pPr>
    </w:p>
    <w:p w14:paraId="0FCC8815" w14:textId="2D853EAD" w:rsidR="00EF56C3" w:rsidRDefault="00EF56C3" w:rsidP="00EF56C3">
      <w:pPr>
        <w:rPr>
          <w:rFonts w:ascii="Calibri" w:hAnsi="Calibri" w:cs="Calibri"/>
          <w:b/>
          <w:bCs/>
        </w:rPr>
      </w:pPr>
      <w:r w:rsidRPr="00EF56C3">
        <w:rPr>
          <w:rFonts w:ascii="Calibri" w:hAnsi="Calibri" w:cs="Calibri"/>
          <w:b/>
          <w:bCs/>
        </w:rPr>
        <w:t>Assessment</w:t>
      </w:r>
      <w:r>
        <w:rPr>
          <w:rFonts w:ascii="Calibri" w:hAnsi="Calibri" w:cs="Calibri"/>
          <w:b/>
          <w:bCs/>
        </w:rPr>
        <w:t>s</w:t>
      </w:r>
      <w:r w:rsidRPr="00EF56C3">
        <w:rPr>
          <w:rFonts w:ascii="Calibri" w:hAnsi="Calibri" w:cs="Calibri"/>
          <w:b/>
          <w:bCs/>
        </w:rPr>
        <w:t xml:space="preserve">: </w:t>
      </w:r>
    </w:p>
    <w:p w14:paraId="6BC2415F" w14:textId="797FDCE2" w:rsidR="00A25979" w:rsidRPr="00A25979" w:rsidRDefault="00A25979" w:rsidP="00A25979">
      <w:pPr>
        <w:pStyle w:val="ListParagraph"/>
        <w:numPr>
          <w:ilvl w:val="0"/>
          <w:numId w:val="30"/>
        </w:numPr>
        <w:rPr>
          <w:rFonts w:ascii="Calibri" w:hAnsi="Calibri" w:cs="Calibri"/>
        </w:rPr>
      </w:pPr>
      <w:r w:rsidRPr="00A25979">
        <w:rPr>
          <w:rFonts w:ascii="Calibri" w:hAnsi="Calibri" w:cs="Calibri"/>
        </w:rPr>
        <w:t>10 Sources of Energy Post-poll</w:t>
      </w:r>
    </w:p>
    <w:p w14:paraId="3949BC11" w14:textId="45B66210" w:rsidR="00A25979" w:rsidRDefault="00A25979" w:rsidP="00A25979">
      <w:pPr>
        <w:pStyle w:val="ListParagraph"/>
        <w:numPr>
          <w:ilvl w:val="0"/>
          <w:numId w:val="30"/>
        </w:numPr>
        <w:rPr>
          <w:rFonts w:ascii="Calibri" w:hAnsi="Calibri" w:cs="Calibri"/>
        </w:rPr>
      </w:pPr>
      <w:r w:rsidRPr="00A25979">
        <w:rPr>
          <w:rFonts w:ascii="Calibri" w:hAnsi="Calibri" w:cs="Calibri"/>
        </w:rPr>
        <w:t>Energy Research Project Rubric</w:t>
      </w:r>
    </w:p>
    <w:p w14:paraId="00DCD130" w14:textId="742A1E42" w:rsidR="00FF191F" w:rsidRDefault="00FF191F" w:rsidP="00FF191F">
      <w:pPr>
        <w:rPr>
          <w:rFonts w:ascii="Calibri" w:hAnsi="Calibri" w:cs="Calibri"/>
        </w:rPr>
      </w:pPr>
    </w:p>
    <w:p w14:paraId="0ED7C7DC" w14:textId="071AFC65" w:rsidR="00FF191F" w:rsidRDefault="00FF191F" w:rsidP="00FF191F">
      <w:pPr>
        <w:rPr>
          <w:rFonts w:ascii="Calibri" w:hAnsi="Calibri" w:cs="Calibri"/>
        </w:rPr>
      </w:pPr>
    </w:p>
    <w:p w14:paraId="31516E62" w14:textId="4B0C52C6" w:rsidR="00FF191F" w:rsidRPr="00FF191F" w:rsidRDefault="00FF191F" w:rsidP="00FF191F">
      <w:pPr>
        <w:rPr>
          <w:rFonts w:ascii="Calibri" w:hAnsi="Calibri" w:cs="Calibri"/>
          <w:b/>
          <w:bCs/>
        </w:rPr>
      </w:pPr>
      <w:r w:rsidRPr="00FF191F">
        <w:rPr>
          <w:rFonts w:ascii="Calibri" w:hAnsi="Calibri" w:cs="Calibri"/>
          <w:b/>
          <w:bCs/>
        </w:rPr>
        <w:t>Additional Resources for 10 Sources of Energy:</w:t>
      </w:r>
    </w:p>
    <w:p w14:paraId="1B5394BB" w14:textId="77777777" w:rsidR="00331FE7" w:rsidRDefault="00331FE7" w:rsidP="00FF191F">
      <w:pPr>
        <w:rPr>
          <w:rFonts w:ascii="Calibri" w:hAnsi="Calibri" w:cs="Calibri"/>
        </w:rPr>
      </w:pPr>
    </w:p>
    <w:p w14:paraId="701ECBD0" w14:textId="7D487ED1" w:rsidR="00FF191F" w:rsidRPr="00FF191F" w:rsidRDefault="00331FE7" w:rsidP="00FF191F">
      <w:pPr>
        <w:rPr>
          <w:rFonts w:ascii="Calibri" w:hAnsi="Calibri" w:cs="Calibri"/>
        </w:rPr>
      </w:pPr>
      <w:r>
        <w:rPr>
          <w:rFonts w:ascii="Calibri" w:hAnsi="Calibri" w:cs="Calibri"/>
        </w:rPr>
        <w:t xml:space="preserve">See OEP’s website for additional activities for the classroom and resources for students’ 10 Sources of Energy Research project. </w:t>
      </w:r>
      <w:r w:rsidR="00FF191F">
        <w:rPr>
          <w:rFonts w:ascii="Calibri" w:hAnsi="Calibri" w:cs="Calibri"/>
        </w:rPr>
        <w:tab/>
      </w:r>
    </w:p>
    <w:sectPr w:rsidR="00FF191F" w:rsidRPr="00FF191F" w:rsidSect="00345F82">
      <w:footerReference w:type="default" r:id="rId15"/>
      <w:pgSz w:w="12240" w:h="15840"/>
      <w:pgMar w:top="1440" w:right="72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F312" w14:textId="77777777" w:rsidR="00382843" w:rsidRDefault="00382843" w:rsidP="00352FA0">
      <w:r>
        <w:separator/>
      </w:r>
    </w:p>
  </w:endnote>
  <w:endnote w:type="continuationSeparator" w:id="0">
    <w:p w14:paraId="3C7456F9" w14:textId="77777777" w:rsidR="00382843" w:rsidRDefault="00382843" w:rsidP="003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35DD" w14:textId="77777777" w:rsidR="003F28C1" w:rsidRPr="003F28C1" w:rsidRDefault="003F28C1">
    <w:pPr>
      <w:pStyle w:val="Footer"/>
      <w:jc w:val="right"/>
      <w:rPr>
        <w:rFonts w:ascii="Calibri" w:hAnsi="Calibri"/>
        <w:sz w:val="20"/>
      </w:rPr>
    </w:pPr>
    <w:r w:rsidRPr="003F28C1">
      <w:rPr>
        <w:rFonts w:ascii="Calibri" w:hAnsi="Calibri"/>
        <w:sz w:val="20"/>
      </w:rPr>
      <w:fldChar w:fldCharType="begin"/>
    </w:r>
    <w:r w:rsidRPr="003F28C1">
      <w:rPr>
        <w:rFonts w:ascii="Calibri" w:hAnsi="Calibri"/>
        <w:sz w:val="20"/>
      </w:rPr>
      <w:instrText xml:space="preserve"> PAGE   \* MERGEFORMAT </w:instrText>
    </w:r>
    <w:r w:rsidRPr="003F28C1">
      <w:rPr>
        <w:rFonts w:ascii="Calibri" w:hAnsi="Calibri"/>
        <w:sz w:val="20"/>
      </w:rPr>
      <w:fldChar w:fldCharType="separate"/>
    </w:r>
    <w:r w:rsidR="009276E0">
      <w:rPr>
        <w:rFonts w:ascii="Calibri" w:hAnsi="Calibri"/>
        <w:noProof/>
        <w:sz w:val="20"/>
      </w:rPr>
      <w:t>1</w:t>
    </w:r>
    <w:r w:rsidRPr="003F28C1">
      <w:rPr>
        <w:rFonts w:ascii="Calibri" w:hAnsi="Calibri"/>
        <w:noProof/>
        <w:sz w:val="20"/>
      </w:rPr>
      <w:fldChar w:fldCharType="end"/>
    </w:r>
  </w:p>
  <w:p w14:paraId="0A3335DE" w14:textId="77777777" w:rsidR="00352FA0" w:rsidRDefault="0035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4BC1F" w14:textId="77777777" w:rsidR="00382843" w:rsidRDefault="00382843" w:rsidP="00352FA0">
      <w:r>
        <w:separator/>
      </w:r>
    </w:p>
  </w:footnote>
  <w:footnote w:type="continuationSeparator" w:id="0">
    <w:p w14:paraId="6C360329" w14:textId="77777777" w:rsidR="00382843" w:rsidRDefault="00382843" w:rsidP="00352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2984"/>
    <w:multiLevelType w:val="hybridMultilevel"/>
    <w:tmpl w:val="8CB09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35FD4"/>
    <w:multiLevelType w:val="hybridMultilevel"/>
    <w:tmpl w:val="802EE3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E5496"/>
    <w:multiLevelType w:val="hybridMultilevel"/>
    <w:tmpl w:val="773CD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27FC7"/>
    <w:multiLevelType w:val="hybridMultilevel"/>
    <w:tmpl w:val="7FE274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D7D090C"/>
    <w:multiLevelType w:val="hybridMultilevel"/>
    <w:tmpl w:val="5E6A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671A0"/>
    <w:multiLevelType w:val="hybridMultilevel"/>
    <w:tmpl w:val="CF8A5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4851B6"/>
    <w:multiLevelType w:val="hybridMultilevel"/>
    <w:tmpl w:val="177C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3770B"/>
    <w:multiLevelType w:val="hybridMultilevel"/>
    <w:tmpl w:val="7324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C44B3"/>
    <w:multiLevelType w:val="hybridMultilevel"/>
    <w:tmpl w:val="87F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77E07"/>
    <w:multiLevelType w:val="hybridMultilevel"/>
    <w:tmpl w:val="5EBE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9D6BF3"/>
    <w:multiLevelType w:val="hybridMultilevel"/>
    <w:tmpl w:val="F6E8B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26FBE"/>
    <w:multiLevelType w:val="hybridMultilevel"/>
    <w:tmpl w:val="06BCBA84"/>
    <w:lvl w:ilvl="0" w:tplc="442E1E4E">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12F4F"/>
    <w:multiLevelType w:val="hybridMultilevel"/>
    <w:tmpl w:val="57584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1658F"/>
    <w:multiLevelType w:val="hybridMultilevel"/>
    <w:tmpl w:val="C13E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C6BAD"/>
    <w:multiLevelType w:val="hybridMultilevel"/>
    <w:tmpl w:val="4F3E7E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980FF7"/>
    <w:multiLevelType w:val="hybridMultilevel"/>
    <w:tmpl w:val="6932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400C4A"/>
    <w:multiLevelType w:val="hybridMultilevel"/>
    <w:tmpl w:val="0E9CCCCA"/>
    <w:lvl w:ilvl="0" w:tplc="B6382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B4BED"/>
    <w:multiLevelType w:val="hybridMultilevel"/>
    <w:tmpl w:val="E5FED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533AB"/>
    <w:multiLevelType w:val="hybridMultilevel"/>
    <w:tmpl w:val="53DE0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C5E07"/>
    <w:multiLevelType w:val="hybridMultilevel"/>
    <w:tmpl w:val="12940E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235C9F"/>
    <w:multiLevelType w:val="hybridMultilevel"/>
    <w:tmpl w:val="2306F3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7C31600"/>
    <w:multiLevelType w:val="hybridMultilevel"/>
    <w:tmpl w:val="495CCB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59CA62BC"/>
    <w:multiLevelType w:val="hybridMultilevel"/>
    <w:tmpl w:val="9BE65B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A3E4DD6"/>
    <w:multiLevelType w:val="hybridMultilevel"/>
    <w:tmpl w:val="812ACFCA"/>
    <w:lvl w:ilvl="0" w:tplc="12EAEE12">
      <w:start w:val="1"/>
      <w:numFmt w:val="decimal"/>
      <w:lvlText w:val="%1."/>
      <w:lvlJc w:val="left"/>
      <w:pPr>
        <w:ind w:left="1080" w:hanging="360"/>
      </w:pPr>
      <w:rPr>
        <w:rFonts w:ascii="Calibri" w:eastAsia="Times New Roman" w:hAnsi="Calibri" w:cs="Calibr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223374"/>
    <w:multiLevelType w:val="hybridMultilevel"/>
    <w:tmpl w:val="DE8A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C13EB"/>
    <w:multiLevelType w:val="hybridMultilevel"/>
    <w:tmpl w:val="1E88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DC2D90"/>
    <w:multiLevelType w:val="hybridMultilevel"/>
    <w:tmpl w:val="4B2AE5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4DE3F37"/>
    <w:multiLevelType w:val="hybridMultilevel"/>
    <w:tmpl w:val="82B4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8784B"/>
    <w:multiLevelType w:val="hybridMultilevel"/>
    <w:tmpl w:val="B4885476"/>
    <w:lvl w:ilvl="0" w:tplc="6E226CA6">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49057C"/>
    <w:multiLevelType w:val="hybridMultilevel"/>
    <w:tmpl w:val="A60CB9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11"/>
  </w:num>
  <w:num w:numId="3">
    <w:abstractNumId w:val="0"/>
  </w:num>
  <w:num w:numId="4">
    <w:abstractNumId w:val="28"/>
  </w:num>
  <w:num w:numId="5">
    <w:abstractNumId w:val="17"/>
  </w:num>
  <w:num w:numId="6">
    <w:abstractNumId w:val="18"/>
  </w:num>
  <w:num w:numId="7">
    <w:abstractNumId w:val="9"/>
  </w:num>
  <w:num w:numId="8">
    <w:abstractNumId w:val="15"/>
  </w:num>
  <w:num w:numId="9">
    <w:abstractNumId w:val="23"/>
  </w:num>
  <w:num w:numId="10">
    <w:abstractNumId w:val="7"/>
  </w:num>
  <w:num w:numId="11">
    <w:abstractNumId w:val="10"/>
  </w:num>
  <w:num w:numId="12">
    <w:abstractNumId w:val="24"/>
  </w:num>
  <w:num w:numId="13">
    <w:abstractNumId w:val="25"/>
  </w:num>
  <w:num w:numId="14">
    <w:abstractNumId w:val="8"/>
  </w:num>
  <w:num w:numId="15">
    <w:abstractNumId w:val="12"/>
  </w:num>
  <w:num w:numId="16">
    <w:abstractNumId w:val="5"/>
  </w:num>
  <w:num w:numId="17">
    <w:abstractNumId w:val="4"/>
  </w:num>
  <w:num w:numId="18">
    <w:abstractNumId w:val="6"/>
  </w:num>
  <w:num w:numId="19">
    <w:abstractNumId w:val="1"/>
  </w:num>
  <w:num w:numId="20">
    <w:abstractNumId w:val="27"/>
  </w:num>
  <w:num w:numId="21">
    <w:abstractNumId w:val="2"/>
  </w:num>
  <w:num w:numId="22">
    <w:abstractNumId w:val="13"/>
  </w:num>
  <w:num w:numId="23">
    <w:abstractNumId w:val="26"/>
  </w:num>
  <w:num w:numId="24">
    <w:abstractNumId w:val="19"/>
  </w:num>
  <w:num w:numId="25">
    <w:abstractNumId w:val="14"/>
  </w:num>
  <w:num w:numId="26">
    <w:abstractNumId w:val="21"/>
  </w:num>
  <w:num w:numId="27">
    <w:abstractNumId w:val="29"/>
  </w:num>
  <w:num w:numId="28">
    <w:abstractNumId w:val="22"/>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756"/>
    <w:rsid w:val="00046CE2"/>
    <w:rsid w:val="0006215E"/>
    <w:rsid w:val="00063FEB"/>
    <w:rsid w:val="0007167F"/>
    <w:rsid w:val="000838EA"/>
    <w:rsid w:val="000B049C"/>
    <w:rsid w:val="000B3795"/>
    <w:rsid w:val="000E5CA3"/>
    <w:rsid w:val="000F3C8E"/>
    <w:rsid w:val="001124EA"/>
    <w:rsid w:val="00126B34"/>
    <w:rsid w:val="0018027C"/>
    <w:rsid w:val="001A1041"/>
    <w:rsid w:val="001F050C"/>
    <w:rsid w:val="002021A0"/>
    <w:rsid w:val="002266B2"/>
    <w:rsid w:val="00296B6F"/>
    <w:rsid w:val="002A6A8E"/>
    <w:rsid w:val="002B0940"/>
    <w:rsid w:val="002D4542"/>
    <w:rsid w:val="002F7303"/>
    <w:rsid w:val="00331FE7"/>
    <w:rsid w:val="00341F49"/>
    <w:rsid w:val="00345F82"/>
    <w:rsid w:val="00352FA0"/>
    <w:rsid w:val="00382843"/>
    <w:rsid w:val="0038462B"/>
    <w:rsid w:val="0039330B"/>
    <w:rsid w:val="003F239A"/>
    <w:rsid w:val="003F28C1"/>
    <w:rsid w:val="003F78C1"/>
    <w:rsid w:val="00406D04"/>
    <w:rsid w:val="00441FB3"/>
    <w:rsid w:val="0044482A"/>
    <w:rsid w:val="004543F0"/>
    <w:rsid w:val="00497E8B"/>
    <w:rsid w:val="00500257"/>
    <w:rsid w:val="00510043"/>
    <w:rsid w:val="00521AD1"/>
    <w:rsid w:val="0053790C"/>
    <w:rsid w:val="00590D95"/>
    <w:rsid w:val="005B33EE"/>
    <w:rsid w:val="005C1267"/>
    <w:rsid w:val="005C43DD"/>
    <w:rsid w:val="005C4D38"/>
    <w:rsid w:val="005C770F"/>
    <w:rsid w:val="005D1FB9"/>
    <w:rsid w:val="005F3B5F"/>
    <w:rsid w:val="005F4BAD"/>
    <w:rsid w:val="00657A7C"/>
    <w:rsid w:val="00675A19"/>
    <w:rsid w:val="0075042B"/>
    <w:rsid w:val="007570DE"/>
    <w:rsid w:val="007C2DF8"/>
    <w:rsid w:val="007D1441"/>
    <w:rsid w:val="007E67E6"/>
    <w:rsid w:val="00821F95"/>
    <w:rsid w:val="00831CD5"/>
    <w:rsid w:val="00836591"/>
    <w:rsid w:val="0083732E"/>
    <w:rsid w:val="00893BDE"/>
    <w:rsid w:val="008A7E61"/>
    <w:rsid w:val="008C13FC"/>
    <w:rsid w:val="008C4B57"/>
    <w:rsid w:val="008E43D0"/>
    <w:rsid w:val="008F4A49"/>
    <w:rsid w:val="009008F5"/>
    <w:rsid w:val="00906BC1"/>
    <w:rsid w:val="00926056"/>
    <w:rsid w:val="009276E0"/>
    <w:rsid w:val="00971F30"/>
    <w:rsid w:val="009907E7"/>
    <w:rsid w:val="00994052"/>
    <w:rsid w:val="009945E6"/>
    <w:rsid w:val="009B5F3E"/>
    <w:rsid w:val="009D0AC5"/>
    <w:rsid w:val="009E7997"/>
    <w:rsid w:val="009F20ED"/>
    <w:rsid w:val="009F37B3"/>
    <w:rsid w:val="00A04973"/>
    <w:rsid w:val="00A25979"/>
    <w:rsid w:val="00A90AAD"/>
    <w:rsid w:val="00A96C0F"/>
    <w:rsid w:val="00AB0904"/>
    <w:rsid w:val="00AF5519"/>
    <w:rsid w:val="00AF5CCE"/>
    <w:rsid w:val="00B318B5"/>
    <w:rsid w:val="00B34A01"/>
    <w:rsid w:val="00B418F3"/>
    <w:rsid w:val="00B73DAF"/>
    <w:rsid w:val="00B748E9"/>
    <w:rsid w:val="00BA69D8"/>
    <w:rsid w:val="00BC2E59"/>
    <w:rsid w:val="00C04E0B"/>
    <w:rsid w:val="00C27708"/>
    <w:rsid w:val="00C34017"/>
    <w:rsid w:val="00C930DD"/>
    <w:rsid w:val="00CD5141"/>
    <w:rsid w:val="00D05B4E"/>
    <w:rsid w:val="00D21959"/>
    <w:rsid w:val="00D27114"/>
    <w:rsid w:val="00D47B1D"/>
    <w:rsid w:val="00D95F99"/>
    <w:rsid w:val="00DD3429"/>
    <w:rsid w:val="00DE6CEA"/>
    <w:rsid w:val="00E85D17"/>
    <w:rsid w:val="00EA1FEE"/>
    <w:rsid w:val="00EF56C3"/>
    <w:rsid w:val="00F12756"/>
    <w:rsid w:val="00F46BE1"/>
    <w:rsid w:val="00F54D6F"/>
    <w:rsid w:val="00F6555D"/>
    <w:rsid w:val="00FC1FDA"/>
    <w:rsid w:val="00FD621B"/>
    <w:rsid w:val="00FF191F"/>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33564"/>
  <w15:docId w15:val="{B32A518C-A401-4291-BC36-2E97EAEFD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756"/>
    <w:rPr>
      <w:rFonts w:ascii="Californian FB" w:eastAsia="Times New Roman" w:hAnsi="Californian FB"/>
      <w:sz w:val="24"/>
    </w:rPr>
  </w:style>
  <w:style w:type="paragraph" w:styleId="Heading1">
    <w:name w:val="heading 1"/>
    <w:basedOn w:val="Normal"/>
    <w:next w:val="Normal"/>
    <w:link w:val="Heading1Char"/>
    <w:qFormat/>
    <w:rsid w:val="00F12756"/>
    <w:pPr>
      <w:keepNext/>
      <w:spacing w:line="480" w:lineRule="auto"/>
      <w:jc w:val="center"/>
      <w:outlineLvl w:val="0"/>
    </w:pPr>
    <w:rPr>
      <w:rFonts w:ascii="Arial" w:hAnsi="Arial"/>
      <w:b/>
      <w:bCs/>
      <w:i/>
      <w:iCs/>
      <w:sz w:val="28"/>
    </w:rPr>
  </w:style>
  <w:style w:type="paragraph" w:styleId="Heading4">
    <w:name w:val="heading 4"/>
    <w:basedOn w:val="Normal"/>
    <w:next w:val="Normal"/>
    <w:link w:val="Heading4Char"/>
    <w:uiPriority w:val="9"/>
    <w:semiHidden/>
    <w:unhideWhenUsed/>
    <w:qFormat/>
    <w:rsid w:val="00F1275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2756"/>
    <w:rPr>
      <w:rFonts w:ascii="Arial" w:eastAsia="Times New Roman" w:hAnsi="Arial" w:cs="Times New Roman"/>
      <w:b/>
      <w:bCs/>
      <w:i/>
      <w:iCs/>
      <w:sz w:val="28"/>
      <w:szCs w:val="20"/>
    </w:rPr>
  </w:style>
  <w:style w:type="character" w:customStyle="1" w:styleId="Heading4Char">
    <w:name w:val="Heading 4 Char"/>
    <w:link w:val="Heading4"/>
    <w:uiPriority w:val="9"/>
    <w:semiHidden/>
    <w:rsid w:val="00F12756"/>
    <w:rPr>
      <w:rFonts w:ascii="Cambria" w:eastAsia="Times New Roman" w:hAnsi="Cambria" w:cs="Times New Roman"/>
      <w:b/>
      <w:bCs/>
      <w:i/>
      <w:iCs/>
      <w:color w:val="4F81BD"/>
      <w:sz w:val="24"/>
      <w:szCs w:val="20"/>
    </w:rPr>
  </w:style>
  <w:style w:type="paragraph" w:styleId="BalloonText">
    <w:name w:val="Balloon Text"/>
    <w:basedOn w:val="Normal"/>
    <w:link w:val="BalloonTextChar"/>
    <w:uiPriority w:val="99"/>
    <w:semiHidden/>
    <w:unhideWhenUsed/>
    <w:rsid w:val="00F12756"/>
    <w:rPr>
      <w:rFonts w:ascii="Tahoma" w:hAnsi="Tahoma" w:cs="Tahoma"/>
      <w:sz w:val="16"/>
      <w:szCs w:val="16"/>
    </w:rPr>
  </w:style>
  <w:style w:type="character" w:customStyle="1" w:styleId="BalloonTextChar">
    <w:name w:val="Balloon Text Char"/>
    <w:link w:val="BalloonText"/>
    <w:uiPriority w:val="99"/>
    <w:semiHidden/>
    <w:rsid w:val="00F12756"/>
    <w:rPr>
      <w:rFonts w:ascii="Tahoma" w:eastAsia="Times New Roman" w:hAnsi="Tahoma" w:cs="Tahoma"/>
      <w:sz w:val="16"/>
      <w:szCs w:val="16"/>
    </w:rPr>
  </w:style>
  <w:style w:type="paragraph" w:styleId="ListParagraph">
    <w:name w:val="List Paragraph"/>
    <w:basedOn w:val="Normal"/>
    <w:uiPriority w:val="34"/>
    <w:qFormat/>
    <w:rsid w:val="002F7303"/>
    <w:pPr>
      <w:ind w:left="720"/>
      <w:contextualSpacing/>
    </w:pPr>
  </w:style>
  <w:style w:type="paragraph" w:styleId="Header">
    <w:name w:val="header"/>
    <w:basedOn w:val="Normal"/>
    <w:link w:val="HeaderChar"/>
    <w:uiPriority w:val="99"/>
    <w:unhideWhenUsed/>
    <w:rsid w:val="00352FA0"/>
    <w:pPr>
      <w:tabs>
        <w:tab w:val="center" w:pos="4680"/>
        <w:tab w:val="right" w:pos="9360"/>
      </w:tabs>
    </w:pPr>
  </w:style>
  <w:style w:type="character" w:customStyle="1" w:styleId="HeaderChar">
    <w:name w:val="Header Char"/>
    <w:link w:val="Header"/>
    <w:uiPriority w:val="99"/>
    <w:rsid w:val="00352FA0"/>
    <w:rPr>
      <w:rFonts w:ascii="Californian FB" w:eastAsia="Times New Roman" w:hAnsi="Californian FB" w:cs="Times New Roman"/>
      <w:sz w:val="24"/>
      <w:szCs w:val="20"/>
    </w:rPr>
  </w:style>
  <w:style w:type="paragraph" w:styleId="Footer">
    <w:name w:val="footer"/>
    <w:basedOn w:val="Normal"/>
    <w:link w:val="FooterChar"/>
    <w:uiPriority w:val="99"/>
    <w:unhideWhenUsed/>
    <w:rsid w:val="00352FA0"/>
    <w:pPr>
      <w:tabs>
        <w:tab w:val="center" w:pos="4680"/>
        <w:tab w:val="right" w:pos="9360"/>
      </w:tabs>
    </w:pPr>
  </w:style>
  <w:style w:type="character" w:customStyle="1" w:styleId="FooterChar">
    <w:name w:val="Footer Char"/>
    <w:link w:val="Footer"/>
    <w:uiPriority w:val="99"/>
    <w:rsid w:val="00352FA0"/>
    <w:rPr>
      <w:rFonts w:ascii="Californian FB" w:eastAsia="Times New Roman" w:hAnsi="Californian FB" w:cs="Times New Roman"/>
      <w:sz w:val="24"/>
      <w:szCs w:val="20"/>
    </w:rPr>
  </w:style>
  <w:style w:type="character" w:styleId="Hyperlink">
    <w:name w:val="Hyperlink"/>
    <w:uiPriority w:val="99"/>
    <w:unhideWhenUsed/>
    <w:rsid w:val="00D47B1D"/>
    <w:rPr>
      <w:color w:val="0563C1"/>
      <w:u w:val="single"/>
    </w:rPr>
  </w:style>
  <w:style w:type="character" w:styleId="UnresolvedMention">
    <w:name w:val="Unresolved Mention"/>
    <w:basedOn w:val="DefaultParagraphFont"/>
    <w:uiPriority w:val="99"/>
    <w:semiHidden/>
    <w:unhideWhenUsed/>
    <w:rsid w:val="0050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need.org/collections/elementary-guides/products/energy-at-a-glance-free-downlo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g4UPNhDbz3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op.need.org/collections/elementary-guides/products/energy-info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9" ma:contentTypeDescription="Create a new document." ma:contentTypeScope="" ma:versionID="d3b6b8b02aea9b76ef7f4171ff05d2ef">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d576a17ee430eebe742c5930394d6d05"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38BE-F9DA-43A6-A64F-5E4143DD03B7}">
  <ds:schemaRefs>
    <ds:schemaRef ds:uri="http://schemas.microsoft.com/sharepoint/v3/contenttype/forms"/>
  </ds:schemaRefs>
</ds:datastoreItem>
</file>

<file path=customXml/itemProps2.xml><?xml version="1.0" encoding="utf-8"?>
<ds:datastoreItem xmlns:ds="http://schemas.openxmlformats.org/officeDocument/2006/customXml" ds:itemID="{357E510A-F89B-4416-81A8-21CCB7848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6C0B8-BEAA-4758-8A50-4452D678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9956</CharactersWithSpaces>
  <SharedDoc>false</SharedDoc>
  <HLinks>
    <vt:vector size="6" baseType="variant">
      <vt:variant>
        <vt:i4>589919</vt:i4>
      </vt:variant>
      <vt:variant>
        <vt:i4>0</vt:i4>
      </vt:variant>
      <vt:variant>
        <vt:i4>0</vt:i4>
      </vt:variant>
      <vt:variant>
        <vt:i4>5</vt:i4>
      </vt:variant>
      <vt:variant>
        <vt:lpwstr>http://www.stevespanglerscience.com/lab/experiments/human-circuit</vt:lpwstr>
      </vt:variant>
      <vt:variant>
        <vt:lpwstr>sthash.6wxdKEd5.dpuf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Sue Tenney</cp:lastModifiedBy>
  <cp:revision>14</cp:revision>
  <cp:lastPrinted>2015-05-22T18:51:00Z</cp:lastPrinted>
  <dcterms:created xsi:type="dcterms:W3CDTF">2015-05-22T18:52:00Z</dcterms:created>
  <dcterms:modified xsi:type="dcterms:W3CDTF">2020-05-21T18:22:00Z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